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25" w:rsidRPr="00AB6D25" w:rsidRDefault="00AB6D25" w:rsidP="00AB6D25">
      <w:pPr>
        <w:spacing w:after="0" w:line="240" w:lineRule="auto"/>
        <w:jc w:val="center"/>
        <w:rPr>
          <w:rFonts w:ascii="Times New Roman" w:eastAsia="Times New Roman" w:hAnsi="Times New Roman" w:cs="Times New Roman"/>
          <w:b/>
          <w:sz w:val="32"/>
          <w:szCs w:val="32"/>
          <w:lang w:val="en-US"/>
        </w:rPr>
      </w:pPr>
    </w:p>
    <w:p w:rsidR="00AB6D25" w:rsidRDefault="00AB6D25" w:rsidP="00AB6D25">
      <w:pPr>
        <w:spacing w:after="0" w:line="240" w:lineRule="auto"/>
        <w:rPr>
          <w:rFonts w:ascii="Times New Roman" w:eastAsia="Times New Roman" w:hAnsi="Times New Roman" w:cs="Times New Roman"/>
          <w:b/>
          <w:sz w:val="24"/>
          <w:szCs w:val="24"/>
          <w:lang w:eastAsia="bg-BG"/>
        </w:rPr>
      </w:pPr>
    </w:p>
    <w:p w:rsidR="00AB6D25" w:rsidRDefault="00AB6D25" w:rsidP="00AB6D25">
      <w:pPr>
        <w:spacing w:after="0" w:line="240" w:lineRule="auto"/>
        <w:rPr>
          <w:rFonts w:ascii="Times New Roman" w:eastAsia="Times New Roman" w:hAnsi="Times New Roman" w:cs="Times New Roman"/>
          <w:b/>
          <w:sz w:val="24"/>
          <w:szCs w:val="24"/>
          <w:lang w:eastAsia="bg-BG"/>
        </w:rPr>
      </w:pPr>
    </w:p>
    <w:p w:rsidR="00317DE4" w:rsidRDefault="00317DE4" w:rsidP="00AB6D25">
      <w:pPr>
        <w:spacing w:after="0" w:line="240" w:lineRule="auto"/>
        <w:rPr>
          <w:rFonts w:ascii="Times New Roman" w:eastAsia="Times New Roman" w:hAnsi="Times New Roman" w:cs="Times New Roman"/>
          <w:b/>
          <w:sz w:val="24"/>
          <w:szCs w:val="24"/>
          <w:lang w:eastAsia="bg-BG"/>
        </w:rPr>
      </w:pPr>
    </w:p>
    <w:p w:rsidR="00317DE4" w:rsidRDefault="00317DE4" w:rsidP="00AB6D25">
      <w:pPr>
        <w:spacing w:after="0" w:line="240" w:lineRule="auto"/>
        <w:rPr>
          <w:rFonts w:ascii="Times New Roman" w:eastAsia="Times New Roman" w:hAnsi="Times New Roman" w:cs="Times New Roman"/>
          <w:b/>
          <w:sz w:val="24"/>
          <w:szCs w:val="24"/>
          <w:lang w:eastAsia="bg-BG"/>
        </w:rPr>
      </w:pPr>
    </w:p>
    <w:p w:rsidR="00AB6D25" w:rsidRPr="00AB6D25" w:rsidRDefault="00AB6D25" w:rsidP="00AB6D25">
      <w:pPr>
        <w:spacing w:after="0" w:line="240" w:lineRule="auto"/>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Утвърждавам</w:t>
      </w:r>
      <w:r w:rsidRPr="00AB6D25">
        <w:rPr>
          <w:rFonts w:ascii="Times New Roman" w:eastAsia="Times New Roman" w:hAnsi="Times New Roman" w:cs="Times New Roman"/>
          <w:sz w:val="24"/>
          <w:szCs w:val="24"/>
          <w:lang w:eastAsia="bg-BG"/>
        </w:rPr>
        <w:t>:…………………</w:t>
      </w:r>
    </w:p>
    <w:p w:rsidR="00AB6D25" w:rsidRPr="00AB6D25" w:rsidRDefault="00AB6D25" w:rsidP="00AB6D25">
      <w:pPr>
        <w:spacing w:after="0" w:line="240" w:lineRule="auto"/>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Станислав Владимиров</w:t>
      </w:r>
    </w:p>
    <w:p w:rsidR="00AB6D25" w:rsidRPr="00AB6D25" w:rsidRDefault="00AB6D25" w:rsidP="00AB6D25">
      <w:pPr>
        <w:spacing w:after="0" w:line="240" w:lineRule="auto"/>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Кмет на Община Перник</w:t>
      </w:r>
    </w:p>
    <w:p w:rsidR="00AB6D25" w:rsidRPr="00AB6D25" w:rsidRDefault="00AB6D25" w:rsidP="00AB6D25">
      <w:pPr>
        <w:spacing w:after="80" w:line="240" w:lineRule="auto"/>
        <w:rPr>
          <w:rFonts w:ascii="Times New Roman" w:eastAsia="Times New Roman" w:hAnsi="Times New Roman" w:cs="Times New Roman"/>
          <w:b/>
          <w:sz w:val="24"/>
          <w:szCs w:val="24"/>
          <w:lang w:eastAsia="bg-BG"/>
        </w:rPr>
      </w:pPr>
    </w:p>
    <w:p w:rsidR="00AB6D25" w:rsidRPr="00AB6D25" w:rsidRDefault="00AB6D25" w:rsidP="00AB6D25">
      <w:pPr>
        <w:spacing w:after="0" w:line="240" w:lineRule="auto"/>
        <w:rPr>
          <w:rFonts w:ascii="Times New Roman" w:eastAsia="Times New Roman" w:hAnsi="Times New Roman" w:cs="Times New Roman"/>
          <w:sz w:val="36"/>
          <w:szCs w:val="24"/>
          <w:lang w:eastAsia="bg-BG"/>
        </w:rPr>
      </w:pPr>
    </w:p>
    <w:p w:rsidR="00AB6D25" w:rsidRPr="00AB6D25" w:rsidRDefault="00AB6D25" w:rsidP="00AB6D25">
      <w:pPr>
        <w:keepNext/>
        <w:spacing w:before="240" w:after="60" w:line="240" w:lineRule="auto"/>
        <w:outlineLvl w:val="0"/>
        <w:rPr>
          <w:rFonts w:ascii="Times New Roman" w:eastAsia="Times New Roman" w:hAnsi="Times New Roman" w:cs="Times New Roman"/>
          <w:b/>
          <w:bCs/>
          <w:kern w:val="32"/>
          <w:sz w:val="36"/>
          <w:szCs w:val="32"/>
          <w:lang w:val="en-US" w:eastAsia="x-none"/>
        </w:rPr>
      </w:pPr>
    </w:p>
    <w:p w:rsidR="00AB6D25" w:rsidRPr="00AB6D25" w:rsidRDefault="00AB6D25" w:rsidP="00AB6D25">
      <w:pPr>
        <w:keepNext/>
        <w:spacing w:before="240" w:after="60" w:line="240" w:lineRule="auto"/>
        <w:jc w:val="center"/>
        <w:outlineLvl w:val="0"/>
        <w:rPr>
          <w:rFonts w:ascii="Times New Roman" w:eastAsia="Times New Roman" w:hAnsi="Times New Roman" w:cs="Times New Roman"/>
          <w:b/>
          <w:bCs/>
          <w:kern w:val="32"/>
          <w:sz w:val="36"/>
          <w:szCs w:val="32"/>
          <w:lang w:eastAsia="x-none"/>
        </w:rPr>
      </w:pPr>
      <w:r w:rsidRPr="00AB6D25">
        <w:rPr>
          <w:rFonts w:ascii="Times New Roman" w:eastAsia="Times New Roman" w:hAnsi="Times New Roman" w:cs="Times New Roman"/>
          <w:b/>
          <w:bCs/>
          <w:kern w:val="32"/>
          <w:sz w:val="36"/>
          <w:szCs w:val="32"/>
          <w:lang w:eastAsia="x-none"/>
        </w:rPr>
        <w:t>ДОКУМЕНТАЦИЯ</w:t>
      </w:r>
    </w:p>
    <w:p w:rsidR="00AB6D25" w:rsidRPr="00AB6D25" w:rsidRDefault="00AB6D25" w:rsidP="00AB6D25">
      <w:pPr>
        <w:spacing w:after="0" w:line="240" w:lineRule="auto"/>
        <w:rPr>
          <w:rFonts w:ascii="Times New Roman" w:eastAsia="Times New Roman" w:hAnsi="Times New Roman" w:cs="Times New Roman"/>
          <w:sz w:val="24"/>
          <w:szCs w:val="24"/>
          <w:lang w:eastAsia="bg-BG"/>
        </w:rPr>
      </w:pPr>
    </w:p>
    <w:p w:rsidR="00AB6D25" w:rsidRPr="00AB6D25" w:rsidRDefault="00AB6D25" w:rsidP="00AB6D25">
      <w:pPr>
        <w:keepNext/>
        <w:spacing w:after="0" w:line="360" w:lineRule="auto"/>
        <w:jc w:val="center"/>
        <w:outlineLvl w:val="6"/>
        <w:rPr>
          <w:rFonts w:ascii="Times New Roman" w:eastAsia="Times New Roman" w:hAnsi="Times New Roman" w:cs="Times New Roman"/>
          <w:bCs/>
          <w:color w:val="000000"/>
          <w:kern w:val="32"/>
          <w:sz w:val="24"/>
          <w:szCs w:val="24"/>
        </w:rPr>
      </w:pPr>
      <w:r w:rsidRPr="00AB6D25">
        <w:rPr>
          <w:rFonts w:ascii="Times New Roman" w:eastAsia="Times New Roman" w:hAnsi="Times New Roman" w:cs="Times New Roman"/>
          <w:bCs/>
          <w:color w:val="000000"/>
          <w:kern w:val="32"/>
          <w:sz w:val="24"/>
          <w:szCs w:val="24"/>
        </w:rPr>
        <w:t>ЗА УЧАСТИЕ В ПУБЛИЧНО СЪСТЕЗАНИЕ ЗА ВЪЗЛАГАНЕ НА ОБЩЕСТВЕНА ПОРЪЧКА С ПРЕДМЕТ:</w:t>
      </w:r>
    </w:p>
    <w:p w:rsidR="00AB6D25" w:rsidRPr="00AB6D25" w:rsidRDefault="00AB6D25" w:rsidP="00AB6D25">
      <w:pPr>
        <w:spacing w:after="12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bCs/>
          <w:color w:val="000000"/>
          <w:sz w:val="24"/>
          <w:szCs w:val="24"/>
          <w:lang w:eastAsia="bg-BG"/>
        </w:rPr>
        <w:t xml:space="preserve">     Избор на изпълнител за „Дейности по осигуряване на публичност, информация и комуникация в рамките на проект: № BG16M1OP002-5.004-0010 </w:t>
      </w:r>
      <w:r>
        <w:rPr>
          <w:rFonts w:ascii="Times New Roman" w:eastAsia="Times New Roman" w:hAnsi="Times New Roman" w:cs="Times New Roman"/>
          <w:b/>
          <w:bCs/>
          <w:color w:val="000000"/>
          <w:sz w:val="24"/>
          <w:szCs w:val="24"/>
          <w:lang w:eastAsia="bg-BG"/>
        </w:rPr>
        <w:t>„</w:t>
      </w:r>
      <w:r w:rsidRPr="00AB6D25">
        <w:rPr>
          <w:rFonts w:ascii="Times New Roman" w:eastAsia="Times New Roman" w:hAnsi="Times New Roman" w:cs="Times New Roman"/>
          <w:b/>
          <w:bCs/>
          <w:color w:val="000000"/>
          <w:sz w:val="24"/>
          <w:szCs w:val="24"/>
          <w:lang w:eastAsia="bg-BG"/>
        </w:rPr>
        <w:t xml:space="preserve">Подобряване качеството на атмосферния въздух чрез въвеждане на </w:t>
      </w:r>
      <w:proofErr w:type="spellStart"/>
      <w:r w:rsidRPr="00AB6D25">
        <w:rPr>
          <w:rFonts w:ascii="Times New Roman" w:eastAsia="Times New Roman" w:hAnsi="Times New Roman" w:cs="Times New Roman"/>
          <w:b/>
          <w:bCs/>
          <w:color w:val="000000"/>
          <w:sz w:val="24"/>
          <w:szCs w:val="24"/>
          <w:lang w:eastAsia="bg-BG"/>
        </w:rPr>
        <w:t>екологосъобразен</w:t>
      </w:r>
      <w:proofErr w:type="spellEnd"/>
      <w:r w:rsidRPr="00AB6D25">
        <w:rPr>
          <w:rFonts w:ascii="Times New Roman" w:eastAsia="Times New Roman" w:hAnsi="Times New Roman" w:cs="Times New Roman"/>
          <w:b/>
          <w:bCs/>
          <w:color w:val="000000"/>
          <w:sz w:val="24"/>
          <w:szCs w:val="24"/>
          <w:lang w:eastAsia="bg-BG"/>
        </w:rPr>
        <w:t xml:space="preserve"> обществен електротранспорт в Перник</w:t>
      </w:r>
      <w:r>
        <w:rPr>
          <w:rFonts w:ascii="Times New Roman" w:eastAsia="Times New Roman" w:hAnsi="Times New Roman" w:cs="Times New Roman"/>
          <w:b/>
          <w:bCs/>
          <w:color w:val="000000"/>
          <w:sz w:val="24"/>
          <w:szCs w:val="24"/>
          <w:lang w:eastAsia="bg-BG"/>
        </w:rPr>
        <w:t>“</w:t>
      </w:r>
      <w:r w:rsidRPr="00AB6D25">
        <w:rPr>
          <w:rFonts w:ascii="Times New Roman" w:eastAsia="Times New Roman" w:hAnsi="Times New Roman" w:cs="Times New Roman"/>
          <w:b/>
          <w:bCs/>
          <w:color w:val="000000"/>
          <w:sz w:val="24"/>
          <w:szCs w:val="24"/>
          <w:lang w:eastAsia="bg-BG"/>
        </w:rPr>
        <w:t xml:space="preserve"> по Оперативна програма „Околна среда“ 2014 – 2020 г.”</w:t>
      </w:r>
    </w:p>
    <w:p w:rsidR="00AB6D25" w:rsidRPr="00AB6D25" w:rsidRDefault="00AB6D25" w:rsidP="00AB6D25">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AB6D25" w:rsidRDefault="00AB6D25" w:rsidP="00AB6D25">
      <w:pPr>
        <w:spacing w:after="0" w:line="240" w:lineRule="auto"/>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Съгласували:</w:t>
      </w:r>
    </w:p>
    <w:p w:rsidR="00AB6D25" w:rsidRPr="00AB6D25" w:rsidRDefault="00AB6D25" w:rsidP="00AB6D25">
      <w:pPr>
        <w:spacing w:after="0" w:line="240" w:lineRule="auto"/>
        <w:rPr>
          <w:rFonts w:ascii="Times New Roman" w:eastAsia="Times New Roman" w:hAnsi="Times New Roman" w:cs="Times New Roman"/>
          <w:b/>
          <w:sz w:val="24"/>
          <w:szCs w:val="24"/>
          <w:lang w:eastAsia="bg-BG"/>
        </w:rPr>
      </w:pPr>
    </w:p>
    <w:p w:rsidR="00AB6D25" w:rsidRPr="00AB6D25" w:rsidRDefault="00AB6D25" w:rsidP="00AB6D25">
      <w:pPr>
        <w:spacing w:after="0" w:line="240" w:lineRule="auto"/>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w:t>
      </w:r>
    </w:p>
    <w:p w:rsidR="00AB6D25" w:rsidRPr="00AB6D25" w:rsidRDefault="00AB6D25" w:rsidP="00AB6D25">
      <w:pPr>
        <w:spacing w:after="0" w:line="240" w:lineRule="auto"/>
        <w:rPr>
          <w:rFonts w:ascii="Times New Roman" w:eastAsia="Times New Roman" w:hAnsi="Times New Roman" w:cs="Times New Roman"/>
          <w:sz w:val="24"/>
          <w:szCs w:val="24"/>
        </w:rPr>
      </w:pPr>
      <w:r w:rsidRPr="00AB6D25">
        <w:rPr>
          <w:rFonts w:ascii="Times New Roman" w:eastAsia="Times New Roman" w:hAnsi="Times New Roman" w:cs="Times New Roman"/>
          <w:sz w:val="24"/>
          <w:szCs w:val="24"/>
        </w:rPr>
        <w:t>Стефан Кръстев - Ръководител проект</w:t>
      </w:r>
    </w:p>
    <w:p w:rsidR="00AB6D25" w:rsidRPr="00AB6D25" w:rsidRDefault="00AB6D25" w:rsidP="00AB6D25">
      <w:pPr>
        <w:spacing w:after="0" w:line="240" w:lineRule="auto"/>
        <w:rPr>
          <w:rFonts w:ascii="Times New Roman" w:eastAsia="Times New Roman" w:hAnsi="Times New Roman" w:cs="Times New Roman"/>
          <w:sz w:val="24"/>
          <w:szCs w:val="24"/>
          <w:lang w:eastAsia="bg-BG"/>
        </w:rPr>
      </w:pPr>
    </w:p>
    <w:p w:rsidR="00AB6D25" w:rsidRPr="00AB6D25" w:rsidRDefault="00AB6D25" w:rsidP="00AB6D25">
      <w:pPr>
        <w:spacing w:after="0" w:line="240" w:lineRule="auto"/>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w:t>
      </w:r>
    </w:p>
    <w:p w:rsidR="00AB6D25" w:rsidRPr="00AB6D25" w:rsidRDefault="00AB6D25" w:rsidP="00AB6D25">
      <w:pPr>
        <w:spacing w:after="0" w:line="240" w:lineRule="auto"/>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Вергиния Иванова - Координатор проект</w:t>
      </w:r>
    </w:p>
    <w:p w:rsidR="00AB6D25" w:rsidRPr="00AB6D25" w:rsidRDefault="00AB6D25" w:rsidP="00AB6D25">
      <w:pPr>
        <w:spacing w:after="0" w:line="240" w:lineRule="auto"/>
        <w:jc w:val="both"/>
        <w:rPr>
          <w:rFonts w:ascii="Times New Roman" w:eastAsia="Times New Roman" w:hAnsi="Times New Roman" w:cs="Times New Roman"/>
          <w:sz w:val="20"/>
          <w:szCs w:val="20"/>
          <w:lang w:eastAsia="bg-BG"/>
        </w:rPr>
      </w:pPr>
      <w:r w:rsidRPr="00AB6D25">
        <w:rPr>
          <w:rFonts w:ascii="Times New Roman" w:eastAsia="Times New Roman" w:hAnsi="Times New Roman" w:cs="Times New Roman"/>
          <w:sz w:val="20"/>
          <w:szCs w:val="20"/>
          <w:lang w:eastAsia="bg-BG"/>
        </w:rPr>
        <w:t xml:space="preserve"> </w:t>
      </w:r>
    </w:p>
    <w:p w:rsidR="00AB6D25" w:rsidRPr="00AB6D25" w:rsidRDefault="00AB6D25" w:rsidP="00AB6D25">
      <w:pPr>
        <w:spacing w:after="0" w:line="240" w:lineRule="auto"/>
        <w:jc w:val="both"/>
        <w:rPr>
          <w:rFonts w:ascii="Times New Roman" w:eastAsia="Times New Roman" w:hAnsi="Times New Roman" w:cs="Times New Roman"/>
          <w:sz w:val="20"/>
          <w:szCs w:val="20"/>
          <w:lang w:eastAsia="bg-BG"/>
        </w:rPr>
      </w:pPr>
    </w:p>
    <w:p w:rsidR="00AB6D25" w:rsidRPr="00AB6D25" w:rsidRDefault="00AB6D25" w:rsidP="00AB6D25">
      <w:pPr>
        <w:spacing w:after="0" w:line="240" w:lineRule="auto"/>
        <w:jc w:val="both"/>
        <w:rPr>
          <w:rFonts w:ascii="Times New Roman" w:eastAsia="Times New Roman" w:hAnsi="Times New Roman" w:cs="Times New Roman"/>
          <w:sz w:val="20"/>
          <w:szCs w:val="20"/>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Изготвил:</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Ст.</w:t>
      </w:r>
      <w:proofErr w:type="spellStart"/>
      <w:r w:rsidRPr="00AB6D25">
        <w:rPr>
          <w:rFonts w:ascii="Times New Roman" w:eastAsia="Times New Roman" w:hAnsi="Times New Roman" w:cs="Times New Roman"/>
          <w:sz w:val="24"/>
          <w:szCs w:val="24"/>
          <w:lang w:eastAsia="bg-BG"/>
        </w:rPr>
        <w:t>юк</w:t>
      </w:r>
      <w:proofErr w:type="spellEnd"/>
      <w:r w:rsidRPr="00AB6D25">
        <w:rPr>
          <w:rFonts w:ascii="Times New Roman" w:eastAsia="Times New Roman" w:hAnsi="Times New Roman" w:cs="Times New Roman"/>
          <w:sz w:val="24"/>
          <w:szCs w:val="24"/>
          <w:lang w:eastAsia="bg-BG"/>
        </w:rPr>
        <w:t xml:space="preserve">. Ирена Георгиева  </w:t>
      </w:r>
    </w:p>
    <w:p w:rsidR="00AB6D25" w:rsidRPr="00AB6D25" w:rsidRDefault="00AB6D25" w:rsidP="00AB6D25">
      <w:pPr>
        <w:spacing w:after="0" w:line="240" w:lineRule="auto"/>
        <w:rPr>
          <w:rFonts w:ascii="Times New Roman" w:eastAsia="Times New Roman" w:hAnsi="Times New Roman" w:cs="Times New Roman"/>
          <w:b/>
          <w:sz w:val="24"/>
          <w:szCs w:val="24"/>
          <w:lang w:eastAsia="bg-BG"/>
        </w:rPr>
      </w:pPr>
    </w:p>
    <w:p w:rsidR="00AB6D25" w:rsidRPr="00AB6D25" w:rsidRDefault="00AB6D25" w:rsidP="00AB6D25">
      <w:pPr>
        <w:spacing w:after="0" w:line="240" w:lineRule="auto"/>
        <w:rPr>
          <w:rFonts w:ascii="Times New Roman" w:eastAsia="Times New Roman" w:hAnsi="Times New Roman" w:cs="Times New Roman"/>
          <w:b/>
          <w:sz w:val="24"/>
          <w:szCs w:val="24"/>
          <w:lang w:eastAsia="bg-BG"/>
        </w:rPr>
      </w:pPr>
    </w:p>
    <w:p w:rsidR="00AB6D25" w:rsidRPr="00AB6D25" w:rsidRDefault="00AB6D25" w:rsidP="00AB6D25">
      <w:pPr>
        <w:spacing w:after="0" w:line="240" w:lineRule="auto"/>
        <w:rPr>
          <w:rFonts w:ascii="Times New Roman" w:eastAsia="Times New Roman" w:hAnsi="Times New Roman" w:cs="Times New Roman"/>
          <w:b/>
          <w:sz w:val="24"/>
          <w:szCs w:val="24"/>
          <w:lang w:eastAsia="bg-BG"/>
        </w:rPr>
      </w:pPr>
    </w:p>
    <w:p w:rsidR="00AB6D25" w:rsidRPr="00AB6D25" w:rsidRDefault="00AB6D25" w:rsidP="00AB6D25">
      <w:pPr>
        <w:spacing w:after="0" w:line="240" w:lineRule="auto"/>
        <w:rPr>
          <w:rFonts w:ascii="Times New Roman" w:eastAsia="Times New Roman" w:hAnsi="Times New Roman" w:cs="Times New Roman"/>
          <w:b/>
          <w:sz w:val="24"/>
          <w:szCs w:val="24"/>
          <w:lang w:eastAsia="bg-BG"/>
        </w:rPr>
      </w:pPr>
    </w:p>
    <w:p w:rsid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317DE4" w:rsidP="00317DE4">
      <w:pPr>
        <w:suppressAutoHyphens/>
        <w:spacing w:afterLines="40" w:after="96" w:line="240" w:lineRule="auto"/>
        <w:jc w:val="center"/>
        <w:rPr>
          <w:rFonts w:ascii="Times New Roman" w:eastAsia="Times New Roman" w:hAnsi="Times New Roman" w:cs="Times New Roman"/>
          <w:b/>
          <w:bCs/>
          <w:sz w:val="24"/>
          <w:szCs w:val="24"/>
          <w:u w:val="single"/>
          <w:lang w:eastAsia="ar-SA"/>
        </w:rPr>
      </w:pPr>
      <w:r>
        <w:rPr>
          <w:rFonts w:ascii="Times New Roman" w:eastAsia="Times New Roman" w:hAnsi="Times New Roman" w:cs="Times New Roman"/>
          <w:b/>
          <w:bCs/>
          <w:sz w:val="24"/>
          <w:szCs w:val="24"/>
          <w:u w:val="single"/>
          <w:lang w:eastAsia="ar-SA"/>
        </w:rPr>
        <w:t>С</w:t>
      </w:r>
      <w:r w:rsidR="00AB6D25" w:rsidRPr="00AB6D25">
        <w:rPr>
          <w:rFonts w:ascii="Times New Roman" w:eastAsia="Times New Roman" w:hAnsi="Times New Roman" w:cs="Times New Roman"/>
          <w:b/>
          <w:bCs/>
          <w:sz w:val="24"/>
          <w:szCs w:val="24"/>
          <w:u w:val="single"/>
          <w:lang w:eastAsia="ar-SA"/>
        </w:rPr>
        <w:t>Ъ Д Ъ Р Ж А Н И Е</w:t>
      </w:r>
    </w:p>
    <w:p w:rsidR="00AB6D25" w:rsidRPr="00AB6D25" w:rsidRDefault="00AB6D25" w:rsidP="00AB6D25">
      <w:pPr>
        <w:tabs>
          <w:tab w:val="left" w:pos="3583"/>
        </w:tabs>
        <w:suppressAutoHyphens/>
        <w:spacing w:afterLines="40" w:after="96" w:line="240" w:lineRule="auto"/>
        <w:jc w:val="center"/>
        <w:rPr>
          <w:rFonts w:ascii="Times New Roman" w:eastAsia="Calibri" w:hAnsi="Times New Roman" w:cs="Times New Roman"/>
          <w:i/>
          <w:sz w:val="24"/>
          <w:szCs w:val="24"/>
          <w:lang w:eastAsia="ar-SA"/>
        </w:rPr>
      </w:pPr>
    </w:p>
    <w:p w:rsidR="00AB6D25" w:rsidRPr="00AB6D25" w:rsidRDefault="00AB6D25" w:rsidP="00AB6D25">
      <w:pPr>
        <w:keepNext/>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Раздел І. ПЪЛНО ОПИСАНИЕ НА ПРЕДМЕТА НА ОБЩЕСТВЕНАТА ПОРЪЧКА</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 xml:space="preserve">1. </w:t>
      </w:r>
      <w:r w:rsidRPr="00AB6D25">
        <w:rPr>
          <w:rFonts w:ascii="Times New Roman" w:eastAsia="Times New Roman" w:hAnsi="Times New Roman" w:cs="Times New Roman"/>
          <w:color w:val="000000"/>
          <w:spacing w:val="-1"/>
          <w:sz w:val="24"/>
          <w:szCs w:val="24"/>
          <w:lang w:eastAsia="ar-SA"/>
        </w:rPr>
        <w:t>Възложител</w:t>
      </w:r>
      <w:r w:rsidRPr="00AB6D25">
        <w:rPr>
          <w:rFonts w:ascii="Times New Roman" w:eastAsia="Times New Roman" w:hAnsi="Times New Roman" w:cs="Times New Roman"/>
          <w:color w:val="000000"/>
          <w:sz w:val="24"/>
          <w:szCs w:val="24"/>
          <w:lang w:eastAsia="ar-SA"/>
        </w:rPr>
        <w:t>;</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 xml:space="preserve">2. </w:t>
      </w:r>
      <w:r w:rsidRPr="00AB6D25">
        <w:rPr>
          <w:rFonts w:ascii="Times New Roman" w:eastAsia="Times New Roman" w:hAnsi="Times New Roman" w:cs="Times New Roman"/>
          <w:color w:val="000000"/>
          <w:spacing w:val="-1"/>
          <w:sz w:val="24"/>
          <w:szCs w:val="24"/>
          <w:lang w:eastAsia="ar-SA"/>
        </w:rPr>
        <w:t xml:space="preserve">Предмет и кратко описание </w:t>
      </w:r>
      <w:r w:rsidRPr="00AB6D25">
        <w:rPr>
          <w:rFonts w:ascii="Times New Roman" w:eastAsia="Times New Roman" w:hAnsi="Times New Roman" w:cs="Times New Roman"/>
          <w:color w:val="000000"/>
          <w:sz w:val="24"/>
          <w:szCs w:val="24"/>
          <w:lang w:eastAsia="ar-SA"/>
        </w:rPr>
        <w:t>на</w:t>
      </w:r>
      <w:r w:rsidRPr="00AB6D25">
        <w:rPr>
          <w:rFonts w:ascii="Times New Roman" w:eastAsia="Times New Roman" w:hAnsi="Times New Roman" w:cs="Times New Roman"/>
          <w:color w:val="000000"/>
          <w:spacing w:val="1"/>
          <w:sz w:val="24"/>
          <w:szCs w:val="24"/>
          <w:lang w:eastAsia="ar-SA"/>
        </w:rPr>
        <w:t xml:space="preserve"> </w:t>
      </w:r>
      <w:r w:rsidRPr="00AB6D25">
        <w:rPr>
          <w:rFonts w:ascii="Times New Roman" w:eastAsia="Times New Roman" w:hAnsi="Times New Roman" w:cs="Times New Roman"/>
          <w:color w:val="000000"/>
          <w:spacing w:val="-2"/>
          <w:sz w:val="24"/>
          <w:szCs w:val="24"/>
          <w:lang w:eastAsia="ar-SA"/>
        </w:rPr>
        <w:t>о</w:t>
      </w:r>
      <w:r w:rsidRPr="00AB6D25">
        <w:rPr>
          <w:rFonts w:ascii="Times New Roman" w:eastAsia="Times New Roman" w:hAnsi="Times New Roman" w:cs="Times New Roman"/>
          <w:color w:val="000000"/>
          <w:sz w:val="24"/>
          <w:szCs w:val="24"/>
          <w:lang w:eastAsia="ar-SA"/>
        </w:rPr>
        <w:t>б</w:t>
      </w:r>
      <w:r w:rsidRPr="00AB6D25">
        <w:rPr>
          <w:rFonts w:ascii="Times New Roman" w:eastAsia="Times New Roman" w:hAnsi="Times New Roman" w:cs="Times New Roman"/>
          <w:color w:val="000000"/>
          <w:spacing w:val="-2"/>
          <w:sz w:val="24"/>
          <w:szCs w:val="24"/>
          <w:lang w:eastAsia="ar-SA"/>
        </w:rPr>
        <w:t>щ</w:t>
      </w:r>
      <w:r w:rsidRPr="00AB6D25">
        <w:rPr>
          <w:rFonts w:ascii="Times New Roman" w:eastAsia="Times New Roman" w:hAnsi="Times New Roman" w:cs="Times New Roman"/>
          <w:color w:val="000000"/>
          <w:sz w:val="24"/>
          <w:szCs w:val="24"/>
          <w:lang w:eastAsia="ar-SA"/>
        </w:rPr>
        <w:t>ест</w:t>
      </w:r>
      <w:r w:rsidRPr="00AB6D25">
        <w:rPr>
          <w:rFonts w:ascii="Times New Roman" w:eastAsia="Times New Roman" w:hAnsi="Times New Roman" w:cs="Times New Roman"/>
          <w:color w:val="000000"/>
          <w:spacing w:val="-1"/>
          <w:sz w:val="24"/>
          <w:szCs w:val="24"/>
          <w:lang w:eastAsia="ar-SA"/>
        </w:rPr>
        <w:t>в</w:t>
      </w:r>
      <w:r w:rsidRPr="00AB6D25">
        <w:rPr>
          <w:rFonts w:ascii="Times New Roman" w:eastAsia="Times New Roman" w:hAnsi="Times New Roman" w:cs="Times New Roman"/>
          <w:color w:val="000000"/>
          <w:sz w:val="24"/>
          <w:szCs w:val="24"/>
          <w:lang w:eastAsia="ar-SA"/>
        </w:rPr>
        <w:t>ената</w:t>
      </w:r>
      <w:r w:rsidRPr="00AB6D25">
        <w:rPr>
          <w:rFonts w:ascii="Times New Roman" w:eastAsia="Times New Roman" w:hAnsi="Times New Roman" w:cs="Times New Roman"/>
          <w:color w:val="000000"/>
          <w:spacing w:val="-2"/>
          <w:sz w:val="24"/>
          <w:szCs w:val="24"/>
          <w:lang w:eastAsia="ar-SA"/>
        </w:rPr>
        <w:t xml:space="preserve"> </w:t>
      </w:r>
      <w:r w:rsidRPr="00AB6D25">
        <w:rPr>
          <w:rFonts w:ascii="Times New Roman" w:eastAsia="Times New Roman" w:hAnsi="Times New Roman" w:cs="Times New Roman"/>
          <w:color w:val="000000"/>
          <w:sz w:val="24"/>
          <w:szCs w:val="24"/>
          <w:lang w:eastAsia="ar-SA"/>
        </w:rPr>
        <w:t>пор</w:t>
      </w:r>
      <w:r w:rsidRPr="00AB6D25">
        <w:rPr>
          <w:rFonts w:ascii="Times New Roman" w:eastAsia="Times New Roman" w:hAnsi="Times New Roman" w:cs="Times New Roman"/>
          <w:color w:val="000000"/>
          <w:spacing w:val="1"/>
          <w:sz w:val="24"/>
          <w:szCs w:val="24"/>
          <w:lang w:eastAsia="ar-SA"/>
        </w:rPr>
        <w:t>ъ</w:t>
      </w:r>
      <w:r w:rsidRPr="00AB6D25">
        <w:rPr>
          <w:rFonts w:ascii="Times New Roman" w:eastAsia="Times New Roman" w:hAnsi="Times New Roman" w:cs="Times New Roman"/>
          <w:color w:val="000000"/>
          <w:spacing w:val="-1"/>
          <w:sz w:val="24"/>
          <w:szCs w:val="24"/>
          <w:lang w:eastAsia="ar-SA"/>
        </w:rPr>
        <w:t>ч</w:t>
      </w:r>
      <w:r w:rsidRPr="00AB6D25">
        <w:rPr>
          <w:rFonts w:ascii="Times New Roman" w:eastAsia="Times New Roman" w:hAnsi="Times New Roman" w:cs="Times New Roman"/>
          <w:color w:val="000000"/>
          <w:spacing w:val="-2"/>
          <w:sz w:val="24"/>
          <w:szCs w:val="24"/>
          <w:lang w:eastAsia="ar-SA"/>
        </w:rPr>
        <w:t>к</w:t>
      </w:r>
      <w:r w:rsidRPr="00AB6D25">
        <w:rPr>
          <w:rFonts w:ascii="Times New Roman" w:eastAsia="Times New Roman" w:hAnsi="Times New Roman" w:cs="Times New Roman"/>
          <w:color w:val="000000"/>
          <w:sz w:val="24"/>
          <w:szCs w:val="24"/>
          <w:lang w:eastAsia="ar-SA"/>
        </w:rPr>
        <w:t>а;</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3. Правно основание и мотиви за откриване на процедурата;</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 xml:space="preserve">4. </w:t>
      </w:r>
      <w:r w:rsidRPr="00AB6D25">
        <w:rPr>
          <w:rFonts w:ascii="Times New Roman" w:eastAsia="Times New Roman" w:hAnsi="Times New Roman" w:cs="Times New Roman"/>
          <w:color w:val="000000"/>
          <w:spacing w:val="-1"/>
          <w:sz w:val="24"/>
          <w:szCs w:val="24"/>
          <w:lang w:eastAsia="ar-SA"/>
        </w:rPr>
        <w:t>Обособени позиции. Мотиви за невъзможността за разделяне на поръчката на обособени позиции</w:t>
      </w:r>
      <w:r w:rsidRPr="00AB6D25">
        <w:rPr>
          <w:rFonts w:ascii="Times New Roman" w:eastAsia="Times New Roman" w:hAnsi="Times New Roman" w:cs="Times New Roman"/>
          <w:color w:val="000000"/>
          <w:sz w:val="24"/>
          <w:szCs w:val="24"/>
          <w:lang w:eastAsia="ar-SA"/>
        </w:rPr>
        <w:t>;</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5. Прогнозна стойност;</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6. Финансиране;</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7. Начин и срок на плащане;</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8. Възможност за представяне на варианти в офертите</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9. Срок на валидност на офертите</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10. Място за изпълнение</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11. Изисквания към услугата</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12. Срок за изпълнение на поръчката</w:t>
      </w:r>
    </w:p>
    <w:p w:rsidR="00AB6D25" w:rsidRPr="00AB6D25" w:rsidRDefault="005B2961"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13. </w:t>
      </w:r>
      <w:proofErr w:type="spellStart"/>
      <w:r>
        <w:rPr>
          <w:rFonts w:ascii="Times New Roman" w:eastAsia="Times New Roman" w:hAnsi="Times New Roman" w:cs="Times New Roman"/>
          <w:color w:val="000000"/>
          <w:sz w:val="24"/>
          <w:szCs w:val="24"/>
          <w:lang w:eastAsia="ar-SA"/>
        </w:rPr>
        <w:t>Kритерии</w:t>
      </w:r>
      <w:proofErr w:type="spellEnd"/>
      <w:r w:rsidR="00AB6D25" w:rsidRPr="00AB6D25">
        <w:rPr>
          <w:rFonts w:ascii="Times New Roman" w:eastAsia="Times New Roman" w:hAnsi="Times New Roman" w:cs="Times New Roman"/>
          <w:color w:val="000000"/>
          <w:sz w:val="24"/>
          <w:szCs w:val="24"/>
          <w:lang w:eastAsia="ar-SA"/>
        </w:rPr>
        <w:t xml:space="preserve"> за възлагане</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14. Гаранция за изпълнение на договора</w:t>
      </w:r>
    </w:p>
    <w:p w:rsid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15. Документация за участие. Разяснения</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p>
    <w:p w:rsidR="00AB6D25" w:rsidRDefault="00AB6D25" w:rsidP="00AB6D25">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Раздел ІІ. ТЕХНИЧЕСКА СПЕЦИФИКАЦИЯ;</w:t>
      </w:r>
    </w:p>
    <w:p w:rsidR="00AB6D25" w:rsidRPr="00AB6D25" w:rsidRDefault="00AB6D25" w:rsidP="00AB6D25">
      <w:pPr>
        <w:suppressAutoHyphens/>
        <w:spacing w:afterLines="40" w:after="96" w:line="240" w:lineRule="auto"/>
        <w:jc w:val="both"/>
        <w:rPr>
          <w:rFonts w:ascii="Times New Roman" w:eastAsia="Times New Roman" w:hAnsi="Times New Roman" w:cs="Times New Roman"/>
          <w:b/>
          <w:bCs/>
          <w:color w:val="000000"/>
          <w:sz w:val="24"/>
          <w:szCs w:val="24"/>
          <w:lang w:eastAsia="ar-SA"/>
        </w:rPr>
      </w:pPr>
    </w:p>
    <w:p w:rsidR="00AB6D25" w:rsidRPr="00AB6D25" w:rsidRDefault="00AB6D25" w:rsidP="00AB6D25">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 xml:space="preserve">Раздел </w:t>
      </w:r>
      <w:r w:rsidRPr="00AB6D25">
        <w:rPr>
          <w:rFonts w:ascii="Times New Roman" w:eastAsia="Times New Roman" w:hAnsi="Times New Roman" w:cs="Times New Roman"/>
          <w:b/>
          <w:bCs/>
          <w:color w:val="000000"/>
          <w:sz w:val="24"/>
          <w:szCs w:val="24"/>
          <w:lang w:val="en-US" w:eastAsia="ar-SA"/>
        </w:rPr>
        <w:t xml:space="preserve">III. </w:t>
      </w:r>
      <w:r w:rsidRPr="00AB6D25">
        <w:rPr>
          <w:rFonts w:ascii="Times New Roman" w:eastAsia="Times New Roman" w:hAnsi="Times New Roman" w:cs="Times New Roman"/>
          <w:b/>
          <w:bCs/>
          <w:color w:val="000000"/>
          <w:sz w:val="24"/>
          <w:szCs w:val="24"/>
          <w:lang w:eastAsia="ar-SA"/>
        </w:rPr>
        <w:t>ОБЩИ ИЗИСКВАНИЯ ЗА УЧАСТИЕ В ПРОЦЕДУРАТА;</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16. Общи изисквания за участие</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17. Общи изисквания към участниците в процедурата</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18. Обединение</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19. Подизпълнители</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20. Използване на капацитета на трети лица</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21. Критерии за подбор на участниците. Минимални изисквания и документи за доказване</w:t>
      </w:r>
    </w:p>
    <w:p w:rsid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22. Основания за отстраняване</w:t>
      </w:r>
    </w:p>
    <w:p w:rsid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p>
    <w:p w:rsidR="00AB6D25" w:rsidRPr="00AB6D25" w:rsidRDefault="00AB6D25" w:rsidP="00AB6D25">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Раздел І</w:t>
      </w:r>
      <w:r w:rsidRPr="00AB6D25">
        <w:rPr>
          <w:rFonts w:ascii="Times New Roman" w:eastAsia="Times New Roman" w:hAnsi="Times New Roman" w:cs="Times New Roman"/>
          <w:b/>
          <w:bCs/>
          <w:color w:val="000000"/>
          <w:sz w:val="24"/>
          <w:szCs w:val="24"/>
          <w:lang w:val="en-US" w:eastAsia="ar-SA"/>
        </w:rPr>
        <w:t>V</w:t>
      </w:r>
      <w:r w:rsidRPr="00AB6D25">
        <w:rPr>
          <w:rFonts w:ascii="Times New Roman" w:eastAsia="Times New Roman" w:hAnsi="Times New Roman" w:cs="Times New Roman"/>
          <w:b/>
          <w:bCs/>
          <w:color w:val="000000"/>
          <w:sz w:val="24"/>
          <w:szCs w:val="24"/>
          <w:lang w:eastAsia="ar-SA"/>
        </w:rPr>
        <w:t>. УКАЗАНИЯ ЗА ИЗГОТВЯНЕ НА ОФЕРТАТА. ПОДАВАНЕ НА ОФЕРТАТА;</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23. Изисквания към документите</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color w:val="000000"/>
          <w:sz w:val="24"/>
          <w:szCs w:val="24"/>
          <w:lang w:eastAsia="ar-SA"/>
        </w:rPr>
        <w:t xml:space="preserve">24. </w:t>
      </w:r>
      <w:r w:rsidRPr="00AB6D25">
        <w:rPr>
          <w:rFonts w:ascii="Times New Roman" w:eastAsia="Times New Roman" w:hAnsi="Times New Roman" w:cs="Times New Roman"/>
          <w:bCs/>
          <w:color w:val="000000"/>
          <w:sz w:val="24"/>
          <w:szCs w:val="24"/>
          <w:lang w:eastAsia="ar-SA"/>
        </w:rPr>
        <w:t>Съдържание на офертата</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25. Изисквания при оформяне на офертите</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26. Указания за представяне на ЕЕДОП</w:t>
      </w:r>
    </w:p>
    <w:p w:rsid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27. Подаване на оферта на хартиен носител</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p>
    <w:p w:rsidR="00AB6D25" w:rsidRPr="00AB6D25" w:rsidRDefault="00AB6D25" w:rsidP="00AB6D25">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Раздел V. РАЗГЛЕЖДАНЕ И ОЦЕНКА НА ОФЕРТИТЕ. СКЛЮЧВАНЕ НА ДОГОВОР</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28. Разглеждане и оценка на офертите</w:t>
      </w:r>
    </w:p>
    <w:p w:rsid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r w:rsidRPr="00AB6D25">
        <w:rPr>
          <w:rFonts w:ascii="Times New Roman" w:eastAsia="Times New Roman" w:hAnsi="Times New Roman" w:cs="Times New Roman"/>
          <w:bCs/>
          <w:color w:val="000000"/>
          <w:sz w:val="24"/>
          <w:szCs w:val="24"/>
          <w:lang w:eastAsia="ar-SA"/>
        </w:rPr>
        <w:t>29. Сключване на договор</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color w:val="000000"/>
          <w:sz w:val="24"/>
          <w:szCs w:val="24"/>
          <w:lang w:eastAsia="ar-SA"/>
        </w:rPr>
      </w:pPr>
    </w:p>
    <w:p w:rsidR="00AB6D25" w:rsidRDefault="00AB6D25" w:rsidP="00AB6D25">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Раздел V</w:t>
      </w:r>
      <w:r w:rsidRPr="00AB6D25">
        <w:rPr>
          <w:rFonts w:ascii="Times New Roman" w:eastAsia="Times New Roman" w:hAnsi="Times New Roman" w:cs="Times New Roman"/>
          <w:b/>
          <w:bCs/>
          <w:color w:val="000000"/>
          <w:sz w:val="24"/>
          <w:szCs w:val="24"/>
          <w:lang w:val="en-US" w:eastAsia="ar-SA"/>
        </w:rPr>
        <w:t>I</w:t>
      </w:r>
      <w:r w:rsidRPr="00AB6D25">
        <w:rPr>
          <w:rFonts w:ascii="Times New Roman" w:eastAsia="Times New Roman" w:hAnsi="Times New Roman" w:cs="Times New Roman"/>
          <w:b/>
          <w:bCs/>
          <w:color w:val="000000"/>
          <w:sz w:val="24"/>
          <w:szCs w:val="24"/>
          <w:lang w:eastAsia="ar-SA"/>
        </w:rPr>
        <w:t>. КРИТЕРИИ ЗА ОЦЕНКА НА ОФЕРТИТЕ</w:t>
      </w:r>
    </w:p>
    <w:p w:rsidR="00AB6D25" w:rsidRPr="00AB6D25" w:rsidRDefault="00AB6D25" w:rsidP="00AB6D25">
      <w:pPr>
        <w:suppressAutoHyphens/>
        <w:spacing w:afterLines="40" w:after="96" w:line="240" w:lineRule="auto"/>
        <w:jc w:val="both"/>
        <w:rPr>
          <w:rFonts w:ascii="Times New Roman" w:eastAsia="Times New Roman" w:hAnsi="Times New Roman" w:cs="Times New Roman"/>
          <w:b/>
          <w:bCs/>
          <w:color w:val="000000"/>
          <w:sz w:val="24"/>
          <w:szCs w:val="24"/>
          <w:lang w:eastAsia="ar-SA"/>
        </w:rPr>
      </w:pPr>
    </w:p>
    <w:p w:rsidR="00AB6D25" w:rsidRDefault="00AB6D25" w:rsidP="00AB6D25">
      <w:pPr>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Раздел VІ</w:t>
      </w:r>
      <w:r w:rsidRPr="00AB6D25">
        <w:rPr>
          <w:rFonts w:ascii="Times New Roman" w:eastAsia="Times New Roman" w:hAnsi="Times New Roman" w:cs="Times New Roman"/>
          <w:b/>
          <w:bCs/>
          <w:color w:val="000000"/>
          <w:sz w:val="24"/>
          <w:szCs w:val="24"/>
          <w:lang w:val="en-US" w:eastAsia="ar-SA"/>
        </w:rPr>
        <w:t>I</w:t>
      </w:r>
      <w:r w:rsidRPr="00AB6D25">
        <w:rPr>
          <w:rFonts w:ascii="Times New Roman" w:eastAsia="Times New Roman" w:hAnsi="Times New Roman" w:cs="Times New Roman"/>
          <w:b/>
          <w:bCs/>
          <w:color w:val="000000"/>
          <w:sz w:val="24"/>
          <w:szCs w:val="24"/>
          <w:lang w:eastAsia="ar-SA"/>
        </w:rPr>
        <w:t>.</w:t>
      </w:r>
      <w:r>
        <w:rPr>
          <w:rFonts w:ascii="Times New Roman" w:eastAsia="Times New Roman" w:hAnsi="Times New Roman" w:cs="Times New Roman"/>
          <w:b/>
          <w:bCs/>
          <w:color w:val="000000"/>
          <w:sz w:val="24"/>
          <w:szCs w:val="24"/>
          <w:lang w:eastAsia="ar-SA"/>
        </w:rPr>
        <w:t xml:space="preserve"> </w:t>
      </w:r>
      <w:r w:rsidRPr="00AB6D25">
        <w:rPr>
          <w:rFonts w:ascii="Times New Roman" w:eastAsia="Times New Roman" w:hAnsi="Times New Roman" w:cs="Times New Roman"/>
          <w:b/>
          <w:bCs/>
          <w:color w:val="000000"/>
          <w:sz w:val="24"/>
          <w:szCs w:val="24"/>
          <w:lang w:eastAsia="ar-SA"/>
        </w:rPr>
        <w:t>ДОПЪЛНИТЕЛНА ИНФОРМАЦИЯ, СВЪРЗАНА С УЧАСТИЕ В ПРОЦЕДУРА ЗА ВЪЗЛАГАНЕ НА ОБЩЕСТВЕНАТА ПОРЪЧКА</w:t>
      </w:r>
    </w:p>
    <w:p w:rsidR="00AB6D25" w:rsidRPr="00AB6D25" w:rsidRDefault="00AB6D25" w:rsidP="00AB6D25">
      <w:pPr>
        <w:suppressAutoHyphens/>
        <w:spacing w:afterLines="40" w:after="96" w:line="240" w:lineRule="auto"/>
        <w:jc w:val="both"/>
        <w:rPr>
          <w:rFonts w:ascii="Times New Roman" w:eastAsia="Times New Roman" w:hAnsi="Times New Roman" w:cs="Times New Roman"/>
          <w:b/>
          <w:bCs/>
          <w:color w:val="000000"/>
          <w:sz w:val="24"/>
          <w:szCs w:val="24"/>
          <w:lang w:eastAsia="ar-SA"/>
        </w:rPr>
      </w:pPr>
    </w:p>
    <w:p w:rsidR="00AB6D25" w:rsidRDefault="00AB6D25" w:rsidP="00AB6D25">
      <w:pPr>
        <w:suppressAutoHyphens/>
        <w:spacing w:afterLines="40" w:after="96" w:line="240" w:lineRule="auto"/>
        <w:jc w:val="both"/>
        <w:rPr>
          <w:rFonts w:ascii="Times New Roman" w:eastAsia="Times New Roman" w:hAnsi="Times New Roman" w:cs="Times New Roman"/>
          <w:b/>
          <w:iCs/>
          <w:color w:val="000000"/>
          <w:sz w:val="24"/>
          <w:szCs w:val="24"/>
          <w:lang w:eastAsia="ar-SA"/>
        </w:rPr>
      </w:pPr>
      <w:r w:rsidRPr="00AB6D25">
        <w:rPr>
          <w:rFonts w:ascii="Times New Roman" w:eastAsia="Times New Roman" w:hAnsi="Times New Roman" w:cs="Times New Roman"/>
          <w:b/>
          <w:bCs/>
          <w:iCs/>
          <w:color w:val="000000"/>
          <w:sz w:val="24"/>
          <w:szCs w:val="24"/>
          <w:lang w:eastAsia="ar-SA"/>
        </w:rPr>
        <w:t>Раздел VІ</w:t>
      </w:r>
      <w:r w:rsidRPr="00AB6D25">
        <w:rPr>
          <w:rFonts w:ascii="Times New Roman" w:eastAsia="Times New Roman" w:hAnsi="Times New Roman" w:cs="Times New Roman"/>
          <w:b/>
          <w:bCs/>
          <w:iCs/>
          <w:color w:val="000000"/>
          <w:sz w:val="24"/>
          <w:szCs w:val="24"/>
          <w:lang w:val="en-US" w:eastAsia="ar-SA"/>
        </w:rPr>
        <w:t>II</w:t>
      </w:r>
      <w:r w:rsidRPr="00AB6D25">
        <w:rPr>
          <w:rFonts w:ascii="Times New Roman" w:eastAsia="Times New Roman" w:hAnsi="Times New Roman" w:cs="Times New Roman"/>
          <w:b/>
          <w:bCs/>
          <w:iCs/>
          <w:color w:val="000000"/>
          <w:sz w:val="24"/>
          <w:szCs w:val="24"/>
          <w:lang w:eastAsia="ar-SA"/>
        </w:rPr>
        <w:t xml:space="preserve">. </w:t>
      </w:r>
      <w:r w:rsidRPr="00AB6D25">
        <w:rPr>
          <w:rFonts w:ascii="Times New Roman" w:eastAsia="Times New Roman" w:hAnsi="Times New Roman" w:cs="Times New Roman"/>
          <w:b/>
          <w:iCs/>
          <w:color w:val="000000"/>
          <w:sz w:val="24"/>
          <w:szCs w:val="24"/>
          <w:lang w:eastAsia="ar-SA"/>
        </w:rPr>
        <w:t>КОМУНИКАЦИЯ МЕЖДУ ВЪЗЛОЖИТЕЛ И УЧАСТНИЦИ</w:t>
      </w:r>
    </w:p>
    <w:p w:rsidR="00AB6D25" w:rsidRPr="00AB6D25" w:rsidRDefault="00AB6D25" w:rsidP="00AB6D25">
      <w:pPr>
        <w:suppressAutoHyphens/>
        <w:spacing w:afterLines="40" w:after="96" w:line="240" w:lineRule="auto"/>
        <w:jc w:val="both"/>
        <w:rPr>
          <w:rFonts w:ascii="Times New Roman" w:eastAsia="Times New Roman" w:hAnsi="Times New Roman" w:cs="Times New Roman"/>
          <w:b/>
          <w:iCs/>
          <w:color w:val="000000"/>
          <w:sz w:val="24"/>
          <w:szCs w:val="24"/>
          <w:lang w:eastAsia="ar-SA"/>
        </w:rPr>
      </w:pPr>
    </w:p>
    <w:p w:rsidR="00AB6D25" w:rsidRDefault="00AB6D25" w:rsidP="00AB6D25">
      <w:pPr>
        <w:suppressAutoHyphens/>
        <w:spacing w:afterLines="40" w:after="96" w:line="240" w:lineRule="auto"/>
        <w:jc w:val="both"/>
        <w:rPr>
          <w:rFonts w:ascii="Times New Roman" w:eastAsia="Times New Roman" w:hAnsi="Times New Roman" w:cs="Times New Roman"/>
          <w:b/>
          <w:color w:val="000000"/>
          <w:sz w:val="24"/>
          <w:szCs w:val="24"/>
          <w:lang w:eastAsia="ar-SA"/>
        </w:rPr>
      </w:pPr>
      <w:r w:rsidRPr="00AB6D25">
        <w:rPr>
          <w:rFonts w:ascii="Times New Roman" w:eastAsia="Times New Roman" w:hAnsi="Times New Roman" w:cs="Times New Roman"/>
          <w:b/>
          <w:bCs/>
          <w:iCs/>
          <w:color w:val="000000"/>
          <w:sz w:val="24"/>
          <w:szCs w:val="24"/>
          <w:lang w:eastAsia="ar-SA"/>
        </w:rPr>
        <w:t>Раздел</w:t>
      </w:r>
      <w:r w:rsidRPr="00AB6D25">
        <w:rPr>
          <w:rFonts w:ascii="Times New Roman" w:eastAsia="Times New Roman" w:hAnsi="Times New Roman" w:cs="Times New Roman"/>
          <w:b/>
          <w:color w:val="000000"/>
          <w:sz w:val="24"/>
          <w:szCs w:val="24"/>
          <w:lang w:eastAsia="ar-SA"/>
        </w:rPr>
        <w:t xml:space="preserve"> </w:t>
      </w:r>
      <w:r w:rsidRPr="00AB6D25">
        <w:rPr>
          <w:rFonts w:ascii="Times New Roman" w:eastAsia="Times New Roman" w:hAnsi="Times New Roman" w:cs="Times New Roman"/>
          <w:b/>
          <w:color w:val="000000"/>
          <w:sz w:val="24"/>
          <w:szCs w:val="24"/>
          <w:lang w:val="en-US" w:eastAsia="ar-SA"/>
        </w:rPr>
        <w:t>IX</w:t>
      </w:r>
      <w:r w:rsidRPr="00AB6D25">
        <w:rPr>
          <w:rFonts w:ascii="Times New Roman" w:eastAsia="Times New Roman" w:hAnsi="Times New Roman" w:cs="Times New Roman"/>
          <w:b/>
          <w:color w:val="000000"/>
          <w:sz w:val="24"/>
          <w:szCs w:val="24"/>
          <w:lang w:eastAsia="ar-SA"/>
        </w:rPr>
        <w:t>. УКАЗАНИЯ ЗА ПОДГОТОВКА НА ОБРАЗЦИТЕ НА ДОКУМЕНТИТЕ</w:t>
      </w:r>
    </w:p>
    <w:p w:rsidR="00AB6D25" w:rsidRPr="00AB6D25" w:rsidRDefault="00AB6D25" w:rsidP="00AB6D25">
      <w:pPr>
        <w:suppressAutoHyphens/>
        <w:spacing w:afterLines="40" w:after="96" w:line="240" w:lineRule="auto"/>
        <w:jc w:val="both"/>
        <w:rPr>
          <w:rFonts w:ascii="Times New Roman" w:eastAsia="Times New Roman" w:hAnsi="Times New Roman" w:cs="Times New Roman"/>
          <w:color w:val="000000"/>
          <w:sz w:val="24"/>
          <w:szCs w:val="24"/>
          <w:lang w:eastAsia="ar-SA"/>
        </w:rPr>
      </w:pPr>
    </w:p>
    <w:p w:rsidR="00AB6D25" w:rsidRPr="00AB6D25" w:rsidRDefault="00AB6D25" w:rsidP="00AB6D25">
      <w:pPr>
        <w:widowControl w:val="0"/>
        <w:spacing w:after="0" w:line="278" w:lineRule="exact"/>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 xml:space="preserve">Раздел Х. ОБРАЗЦИ. </w:t>
      </w: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Batang" w:hAnsi="Times New Roman" w:cs="Times New Roman"/>
          <w:b/>
          <w:bCs/>
          <w:sz w:val="24"/>
          <w:szCs w:val="24"/>
          <w:lang w:eastAsia="bg-BG"/>
        </w:rPr>
      </w:pPr>
    </w:p>
    <w:p w:rsidR="00AB6D25" w:rsidRPr="00AB6D25" w:rsidRDefault="00AB6D25" w:rsidP="00AB6D25">
      <w:pPr>
        <w:autoSpaceDE w:val="0"/>
        <w:autoSpaceDN w:val="0"/>
        <w:adjustRightInd w:val="0"/>
        <w:spacing w:after="0" w:line="240" w:lineRule="auto"/>
        <w:rPr>
          <w:rFonts w:ascii="Times New Roman" w:eastAsia="Times New Roman" w:hAnsi="Times New Roman" w:cs="Times New Roman"/>
          <w:b/>
          <w:bCs/>
          <w:sz w:val="24"/>
          <w:szCs w:val="24"/>
          <w:lang w:eastAsia="bg-BG"/>
        </w:rPr>
      </w:pPr>
      <w:r w:rsidRPr="00AB6D25">
        <w:rPr>
          <w:rFonts w:ascii="Times New Roman" w:eastAsia="Batang" w:hAnsi="Times New Roman" w:cs="Times New Roman"/>
          <w:b/>
          <w:bCs/>
          <w:sz w:val="24"/>
          <w:szCs w:val="24"/>
          <w:lang w:eastAsia="bg-BG"/>
        </w:rPr>
        <w:t>РАЗДЕЛ. I.</w:t>
      </w:r>
      <w:r w:rsidRPr="00AB6D25">
        <w:rPr>
          <w:rFonts w:ascii="Times New Roman" w:eastAsia="Batang" w:hAnsi="Times New Roman" w:cs="Times New Roman"/>
          <w:b/>
          <w:bCs/>
          <w:sz w:val="24"/>
          <w:szCs w:val="24"/>
          <w:lang w:val="en-US" w:eastAsia="bg-BG"/>
        </w:rPr>
        <w:t xml:space="preserve"> </w:t>
      </w:r>
      <w:r w:rsidRPr="00AB6D25">
        <w:rPr>
          <w:rFonts w:ascii="Times New Roman" w:eastAsia="Times New Roman" w:hAnsi="Times New Roman" w:cs="Times New Roman"/>
          <w:b/>
          <w:bCs/>
          <w:sz w:val="24"/>
          <w:szCs w:val="24"/>
          <w:lang w:eastAsia="bg-BG"/>
        </w:rPr>
        <w:t>ПЪЛНО ОПИСАНИЕ НА ПРЕДМЕТА НА ОБЩЕСТВЕНАТА ПОРЪЧКА</w:t>
      </w:r>
    </w:p>
    <w:p w:rsidR="00AB6D25" w:rsidRPr="00AB6D25" w:rsidRDefault="00AB6D25" w:rsidP="00AB6D25">
      <w:pPr>
        <w:suppressAutoHyphens/>
        <w:spacing w:afterLines="40" w:after="96"/>
        <w:ind w:firstLine="708"/>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sz w:val="24"/>
          <w:szCs w:val="24"/>
          <w:lang w:eastAsia="ar-SA"/>
        </w:rPr>
        <w:t>Настоящата документация съдържа информация, която дава възможност на потенциалните участници,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ѝ.</w:t>
      </w:r>
    </w:p>
    <w:p w:rsidR="00AB6D25" w:rsidRPr="00AB6D25" w:rsidRDefault="00AB6D25" w:rsidP="00AB6D25">
      <w:pPr>
        <w:autoSpaceDE w:val="0"/>
        <w:autoSpaceDN w:val="0"/>
        <w:adjustRightInd w:val="0"/>
        <w:spacing w:after="0" w:line="240" w:lineRule="auto"/>
        <w:ind w:right="571"/>
        <w:rPr>
          <w:rFonts w:ascii="Times New Roman" w:eastAsia="Times New Roman" w:hAnsi="Times New Roman" w:cs="Times New Roman"/>
          <w:b/>
          <w:bCs/>
          <w:sz w:val="24"/>
          <w:szCs w:val="24"/>
          <w:lang w:eastAsia="bg-BG"/>
        </w:rPr>
      </w:pPr>
      <w:r w:rsidRPr="00AB6D25">
        <w:rPr>
          <w:rFonts w:ascii="Times New Roman" w:eastAsia="Times New Roman" w:hAnsi="Times New Roman" w:cs="Times New Roman"/>
          <w:b/>
          <w:bCs/>
          <w:sz w:val="24"/>
          <w:szCs w:val="24"/>
          <w:lang w:eastAsia="bg-BG"/>
        </w:rPr>
        <w:t>1. Възложител</w:t>
      </w:r>
    </w:p>
    <w:p w:rsidR="00AB6D25" w:rsidRPr="00AB6D25" w:rsidRDefault="00AB6D25" w:rsidP="00AB6D25">
      <w:pPr>
        <w:autoSpaceDE w:val="0"/>
        <w:autoSpaceDN w:val="0"/>
        <w:adjustRightInd w:val="0"/>
        <w:spacing w:after="0" w:line="240" w:lineRule="auto"/>
        <w:ind w:right="571"/>
        <w:jc w:val="both"/>
        <w:rPr>
          <w:rFonts w:ascii="Times New Roman" w:eastAsia="Times New Roman" w:hAnsi="Times New Roman" w:cs="Times New Roman"/>
          <w:bCs/>
          <w:sz w:val="24"/>
          <w:szCs w:val="24"/>
          <w:lang w:eastAsia="bg-BG"/>
        </w:rPr>
      </w:pPr>
      <w:r w:rsidRPr="00AB6D25">
        <w:rPr>
          <w:rFonts w:ascii="Times New Roman" w:eastAsia="Times New Roman" w:hAnsi="Times New Roman" w:cs="Times New Roman"/>
          <w:bCs/>
          <w:sz w:val="24"/>
          <w:szCs w:val="24"/>
          <w:lang w:eastAsia="bg-BG"/>
        </w:rPr>
        <w:t xml:space="preserve">   Възложител на настоящата обществена поръчка, по смисъла на чл. 5, ал. 2, т. 9 от Закона за обществените поръчки (ЗОП), е Кметът на Община Перник.</w:t>
      </w:r>
    </w:p>
    <w:p w:rsidR="00AB6D25" w:rsidRPr="00AB6D25" w:rsidRDefault="00AB6D25" w:rsidP="00AB6D25">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B6D25">
        <w:rPr>
          <w:rFonts w:ascii="Times New Roman" w:eastAsia="Times New Roman" w:hAnsi="Times New Roman" w:cs="Times New Roman"/>
          <w:bCs/>
          <w:sz w:val="24"/>
          <w:szCs w:val="24"/>
          <w:lang w:eastAsia="bg-BG"/>
        </w:rPr>
        <w:t>Адрес на Възложителя:</w:t>
      </w:r>
    </w:p>
    <w:p w:rsidR="00AB6D25" w:rsidRPr="00AB6D25" w:rsidRDefault="00AB6D25" w:rsidP="00AB6D25">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B6D25">
        <w:rPr>
          <w:rFonts w:ascii="Times New Roman" w:eastAsia="Times New Roman" w:hAnsi="Times New Roman" w:cs="Times New Roman"/>
          <w:bCs/>
          <w:sz w:val="24"/>
          <w:szCs w:val="24"/>
          <w:lang w:eastAsia="bg-BG"/>
        </w:rPr>
        <w:t>Община Перник</w:t>
      </w:r>
    </w:p>
    <w:p w:rsidR="00AB6D25" w:rsidRPr="00AB6D25" w:rsidRDefault="00AB6D25" w:rsidP="00AB6D25">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B6D25">
        <w:rPr>
          <w:rFonts w:ascii="Times New Roman" w:eastAsia="Times New Roman" w:hAnsi="Times New Roman" w:cs="Times New Roman"/>
          <w:bCs/>
          <w:sz w:val="24"/>
          <w:szCs w:val="24"/>
          <w:lang w:eastAsia="bg-BG"/>
        </w:rPr>
        <w:t>ПК 2300 гр. Перник, пл. Св. Иван Рилски № 1 А</w:t>
      </w:r>
    </w:p>
    <w:p w:rsidR="00AB6D25" w:rsidRPr="00AB6D25" w:rsidRDefault="00AB6D25" w:rsidP="00AB6D25">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B6D25">
        <w:rPr>
          <w:rFonts w:ascii="Times New Roman" w:eastAsia="Times New Roman" w:hAnsi="Times New Roman" w:cs="Times New Roman"/>
          <w:bCs/>
          <w:sz w:val="24"/>
          <w:szCs w:val="24"/>
          <w:lang w:eastAsia="bg-BG"/>
        </w:rPr>
        <w:t xml:space="preserve">тел.: 00359 76684220, 00359 76684275, </w:t>
      </w:r>
    </w:p>
    <w:p w:rsidR="00AB6D25" w:rsidRPr="00AB6D25" w:rsidRDefault="00AB6D25" w:rsidP="00AB6D25">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B6D25">
        <w:rPr>
          <w:rFonts w:ascii="Times New Roman" w:eastAsia="Times New Roman" w:hAnsi="Times New Roman" w:cs="Times New Roman"/>
          <w:bCs/>
          <w:sz w:val="24"/>
          <w:szCs w:val="24"/>
          <w:lang w:eastAsia="bg-BG"/>
        </w:rPr>
        <w:t>факс: 00359 076684273</w:t>
      </w:r>
    </w:p>
    <w:p w:rsidR="00AB6D25" w:rsidRPr="00AB6D25" w:rsidRDefault="00AB6D25" w:rsidP="00AB6D25">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B6D25">
        <w:rPr>
          <w:rFonts w:ascii="Times New Roman" w:eastAsia="Times New Roman" w:hAnsi="Times New Roman" w:cs="Times New Roman"/>
          <w:bCs/>
          <w:sz w:val="24"/>
          <w:szCs w:val="24"/>
          <w:lang w:eastAsia="bg-BG"/>
        </w:rPr>
        <w:t>Електронен адрес: https://pernik.bg/</w:t>
      </w:r>
    </w:p>
    <w:p w:rsidR="00AB6D25" w:rsidRPr="00AB6D25" w:rsidRDefault="00AB6D25" w:rsidP="00AB6D25">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r w:rsidRPr="00AB6D25">
        <w:rPr>
          <w:rFonts w:ascii="Times New Roman" w:eastAsia="Times New Roman" w:hAnsi="Times New Roman" w:cs="Times New Roman"/>
          <w:bCs/>
          <w:sz w:val="24"/>
          <w:szCs w:val="24"/>
          <w:lang w:eastAsia="bg-BG"/>
        </w:rPr>
        <w:t xml:space="preserve">Профил на купувача: </w:t>
      </w:r>
      <w:hyperlink r:id="rId9" w:history="1">
        <w:r w:rsidRPr="00AB6D25">
          <w:rPr>
            <w:rFonts w:ascii="Times New Roman" w:eastAsia="Times New Roman" w:hAnsi="Times New Roman" w:cs="Times New Roman"/>
            <w:bCs/>
            <w:color w:val="0000FF"/>
            <w:sz w:val="24"/>
            <w:szCs w:val="24"/>
            <w:u w:val="single"/>
            <w:lang w:eastAsia="bg-BG"/>
          </w:rPr>
          <w:t>http://pernik.bg/obshhestveni-porchki-profil-na-kupuvacha</w:t>
        </w:r>
      </w:hyperlink>
    </w:p>
    <w:p w:rsidR="00AB6D25" w:rsidRPr="00AB6D25" w:rsidRDefault="00AB6D25" w:rsidP="00AB6D25">
      <w:pPr>
        <w:autoSpaceDE w:val="0"/>
        <w:autoSpaceDN w:val="0"/>
        <w:adjustRightInd w:val="0"/>
        <w:spacing w:after="0" w:line="240" w:lineRule="auto"/>
        <w:ind w:right="571"/>
        <w:rPr>
          <w:rFonts w:ascii="Times New Roman" w:eastAsia="Times New Roman" w:hAnsi="Times New Roman" w:cs="Times New Roman"/>
          <w:bCs/>
          <w:sz w:val="24"/>
          <w:szCs w:val="24"/>
          <w:lang w:eastAsia="bg-BG"/>
        </w:rPr>
      </w:pPr>
    </w:p>
    <w:p w:rsidR="00AB6D25" w:rsidRPr="00AB6D25" w:rsidRDefault="00AB6D25" w:rsidP="00AB6D25">
      <w:pPr>
        <w:spacing w:after="0" w:line="240" w:lineRule="auto"/>
        <w:ind w:right="-286"/>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 Предмет на поръчката:</w:t>
      </w:r>
    </w:p>
    <w:p w:rsidR="00AB6D25" w:rsidRPr="00AB6D25" w:rsidRDefault="00AB6D25" w:rsidP="00AB6D25">
      <w:pPr>
        <w:spacing w:after="0" w:line="240" w:lineRule="auto"/>
        <w:jc w:val="both"/>
        <w:rPr>
          <w:rFonts w:ascii="Calibri" w:eastAsia="Calibri" w:hAnsi="Calibri" w:cs="Times New Roman"/>
        </w:rPr>
      </w:pPr>
      <w:r w:rsidRPr="00AB6D25">
        <w:rPr>
          <w:rFonts w:ascii="Times New Roman" w:eastAsia="Times New Roman" w:hAnsi="Times New Roman" w:cs="Times New Roman"/>
          <w:bCs/>
          <w:color w:val="000000"/>
          <w:sz w:val="24"/>
          <w:szCs w:val="24"/>
          <w:lang w:eastAsia="bg-BG"/>
        </w:rPr>
        <w:t xml:space="preserve">      Избор на изпълнител за „Дейности по осигуряване на публичност, информация и комуникация в рамките на проект: № BG16M1OP002-5.004-0010</w:t>
      </w:r>
      <w:r>
        <w:rPr>
          <w:rFonts w:ascii="Times New Roman" w:eastAsia="Times New Roman" w:hAnsi="Times New Roman" w:cs="Times New Roman"/>
          <w:bCs/>
          <w:color w:val="000000"/>
          <w:sz w:val="24"/>
          <w:szCs w:val="24"/>
          <w:lang w:eastAsia="bg-BG"/>
        </w:rPr>
        <w:t xml:space="preserve"> „</w:t>
      </w:r>
      <w:r w:rsidRPr="00AB6D25">
        <w:rPr>
          <w:rFonts w:ascii="Times New Roman" w:eastAsia="Times New Roman" w:hAnsi="Times New Roman" w:cs="Times New Roman"/>
          <w:bCs/>
          <w:color w:val="000000"/>
          <w:sz w:val="24"/>
          <w:szCs w:val="24"/>
          <w:lang w:eastAsia="bg-BG"/>
        </w:rPr>
        <w:t xml:space="preserve">Подобряване качеството на атмосферния въздух чрез въвеждане на </w:t>
      </w:r>
      <w:proofErr w:type="spellStart"/>
      <w:r w:rsidRPr="00AB6D25">
        <w:rPr>
          <w:rFonts w:ascii="Times New Roman" w:eastAsia="Times New Roman" w:hAnsi="Times New Roman" w:cs="Times New Roman"/>
          <w:bCs/>
          <w:color w:val="000000"/>
          <w:sz w:val="24"/>
          <w:szCs w:val="24"/>
          <w:lang w:eastAsia="bg-BG"/>
        </w:rPr>
        <w:t>екологосъобразен</w:t>
      </w:r>
      <w:proofErr w:type="spellEnd"/>
      <w:r w:rsidRPr="00AB6D25">
        <w:rPr>
          <w:rFonts w:ascii="Times New Roman" w:eastAsia="Times New Roman" w:hAnsi="Times New Roman" w:cs="Times New Roman"/>
          <w:bCs/>
          <w:color w:val="000000"/>
          <w:sz w:val="24"/>
          <w:szCs w:val="24"/>
          <w:lang w:eastAsia="bg-BG"/>
        </w:rPr>
        <w:t xml:space="preserve"> обществен електротранспорт в Перник</w:t>
      </w:r>
      <w:r>
        <w:rPr>
          <w:rFonts w:ascii="Times New Roman" w:eastAsia="Times New Roman" w:hAnsi="Times New Roman" w:cs="Times New Roman"/>
          <w:bCs/>
          <w:color w:val="000000"/>
          <w:sz w:val="24"/>
          <w:szCs w:val="24"/>
          <w:lang w:eastAsia="bg-BG"/>
        </w:rPr>
        <w:t>“</w:t>
      </w:r>
      <w:r w:rsidRPr="00AB6D25">
        <w:rPr>
          <w:rFonts w:ascii="Times New Roman" w:eastAsia="Times New Roman" w:hAnsi="Times New Roman" w:cs="Times New Roman"/>
          <w:bCs/>
          <w:color w:val="000000"/>
          <w:sz w:val="24"/>
          <w:szCs w:val="24"/>
          <w:lang w:eastAsia="bg-BG"/>
        </w:rPr>
        <w:t xml:space="preserve"> по Оперативна програма „Околна среда“ 2014 – 2020 г.”.</w:t>
      </w:r>
      <w:r w:rsidRPr="00AB6D25">
        <w:rPr>
          <w:rFonts w:ascii="Calibri" w:eastAsia="Calibri" w:hAnsi="Calibri" w:cs="Times New Roman"/>
        </w:rPr>
        <w:t xml:space="preserve">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Calibri" w:eastAsia="Calibri" w:hAnsi="Calibri" w:cs="Times New Roman"/>
        </w:rPr>
        <w:t xml:space="preserve">     </w:t>
      </w:r>
      <w:r w:rsidRPr="00AB6D25">
        <w:rPr>
          <w:rFonts w:ascii="Times New Roman" w:eastAsia="Times New Roman" w:hAnsi="Times New Roman" w:cs="Times New Roman"/>
          <w:bCs/>
          <w:color w:val="000000"/>
          <w:sz w:val="24"/>
          <w:szCs w:val="24"/>
          <w:lang w:eastAsia="bg-BG"/>
        </w:rPr>
        <w:t xml:space="preserve">Настоящата обществена поръчка е с </w:t>
      </w:r>
      <w:r w:rsidRPr="00AB6D25">
        <w:rPr>
          <w:rFonts w:ascii="Times New Roman" w:eastAsia="Times New Roman" w:hAnsi="Times New Roman" w:cs="Times New Roman"/>
          <w:sz w:val="24"/>
          <w:szCs w:val="24"/>
          <w:lang w:eastAsia="ar-SA"/>
        </w:rPr>
        <w:t>предмет „</w:t>
      </w:r>
      <w:r w:rsidRPr="00AB6D25">
        <w:rPr>
          <w:rFonts w:ascii="Times New Roman" w:eastAsia="Times New Roman" w:hAnsi="Times New Roman" w:cs="Times New Roman"/>
          <w:sz w:val="24"/>
          <w:szCs w:val="24"/>
          <w:lang w:eastAsia="bg-BG"/>
        </w:rPr>
        <w:t>услуга“ по смисъла на</w:t>
      </w:r>
      <w:r w:rsidRPr="00AB6D25">
        <w:rPr>
          <w:rFonts w:ascii="Times New Roman" w:eastAsia="Times New Roman" w:hAnsi="Times New Roman" w:cs="Times New Roman"/>
          <w:b/>
          <w:sz w:val="24"/>
          <w:szCs w:val="24"/>
          <w:lang w:eastAsia="bg-BG"/>
        </w:rPr>
        <w:t xml:space="preserve"> </w:t>
      </w:r>
      <w:r w:rsidRPr="00AB6D25">
        <w:rPr>
          <w:rFonts w:ascii="Times New Roman" w:eastAsia="Times New Roman" w:hAnsi="Times New Roman" w:cs="Times New Roman"/>
          <w:sz w:val="24"/>
          <w:szCs w:val="24"/>
          <w:lang w:eastAsia="bg-BG"/>
        </w:rPr>
        <w:t>чл. 3, ал. 1, т. 3 от ЗОП и „доставка“ по смисъла на чл. 3, ал. 1, т. 2 от ЗОП (съгласно чл. 11, ал. 1</w:t>
      </w:r>
      <w:r w:rsidRPr="00AB6D25">
        <w:rPr>
          <w:rFonts w:ascii="Times New Roman" w:eastAsia="Times New Roman" w:hAnsi="Times New Roman" w:cs="Times New Roman"/>
          <w:sz w:val="24"/>
          <w:szCs w:val="24"/>
          <w:lang w:val="en-US" w:eastAsia="bg-BG"/>
        </w:rPr>
        <w:t xml:space="preserve"> </w:t>
      </w:r>
      <w:r w:rsidRPr="00AB6D25">
        <w:rPr>
          <w:rFonts w:ascii="Times New Roman" w:eastAsia="Times New Roman" w:hAnsi="Times New Roman" w:cs="Times New Roman"/>
          <w:sz w:val="24"/>
          <w:szCs w:val="24"/>
          <w:lang w:eastAsia="bg-BG"/>
        </w:rPr>
        <w:t>от ЗОП</w:t>
      </w:r>
      <w:r w:rsidRPr="00AB6D25">
        <w:rPr>
          <w:rFonts w:ascii="Arial" w:eastAsia="Times New Roman" w:hAnsi="Arial" w:cs="Arial"/>
          <w:sz w:val="24"/>
          <w:szCs w:val="24"/>
          <w:lang w:eastAsia="ar-SA"/>
        </w:rPr>
        <w:t xml:space="preserve"> </w:t>
      </w:r>
      <w:r w:rsidRPr="00AB6D25">
        <w:rPr>
          <w:rFonts w:ascii="Times New Roman" w:eastAsia="Times New Roman" w:hAnsi="Times New Roman" w:cs="Times New Roman"/>
          <w:sz w:val="24"/>
          <w:szCs w:val="24"/>
          <w:lang w:eastAsia="ar-SA"/>
        </w:rPr>
        <w:t>обществената поръчка включва дейности с повече от един обект по чл. 3 от ЗОП)</w:t>
      </w:r>
      <w:r w:rsidRPr="00AB6D25">
        <w:rPr>
          <w:rFonts w:ascii="Times New Roman" w:eastAsia="Times New Roman" w:hAnsi="Times New Roman" w:cs="Times New Roman"/>
          <w:bCs/>
          <w:color w:val="000000"/>
          <w:sz w:val="24"/>
          <w:szCs w:val="24"/>
          <w:lang w:eastAsia="bg-BG"/>
        </w:rPr>
        <w:t>.</w:t>
      </w:r>
      <w:r w:rsidRPr="00AB6D25">
        <w:rPr>
          <w:rFonts w:ascii="Times New Roman" w:eastAsia="Times New Roman" w:hAnsi="Times New Roman" w:cs="Times New Roman"/>
          <w:b/>
          <w:bCs/>
          <w:color w:val="000000"/>
          <w:sz w:val="24"/>
          <w:szCs w:val="24"/>
          <w:lang w:eastAsia="bg-BG"/>
        </w:rPr>
        <w:t xml:space="preserve"> </w:t>
      </w:r>
      <w:r w:rsidRPr="00AB6D25">
        <w:rPr>
          <w:rFonts w:ascii="Times New Roman" w:eastAsia="Times New Roman" w:hAnsi="Times New Roman" w:cs="Times New Roman"/>
          <w:sz w:val="24"/>
          <w:szCs w:val="24"/>
          <w:lang w:eastAsia="bg-BG"/>
        </w:rPr>
        <w:t>Поръчката следва да се изпълни съобразно изискванията, описани в настоящата документация и обявлението.</w:t>
      </w:r>
    </w:p>
    <w:p w:rsidR="00317DE4" w:rsidRDefault="00AB6D25" w:rsidP="00AB6D25">
      <w:pPr>
        <w:spacing w:after="0" w:line="240" w:lineRule="auto"/>
        <w:jc w:val="both"/>
        <w:rPr>
          <w:rFonts w:ascii="Times New Roman" w:eastAsia="Times New Roman" w:hAnsi="Times New Roman" w:cs="Times New Roman"/>
          <w:sz w:val="24"/>
          <w:szCs w:val="20"/>
          <w:lang w:eastAsia="fr-FR"/>
        </w:rPr>
      </w:pPr>
      <w:r w:rsidRPr="00AB6D25">
        <w:rPr>
          <w:rFonts w:ascii="Times New Roman" w:eastAsia="Times New Roman" w:hAnsi="Times New Roman" w:cs="Times New Roman"/>
          <w:sz w:val="24"/>
          <w:szCs w:val="20"/>
          <w:lang w:eastAsia="fr-FR"/>
        </w:rPr>
        <w:t xml:space="preserve">       </w:t>
      </w:r>
      <w:proofErr w:type="spellStart"/>
      <w:r w:rsidRPr="00AB6D25">
        <w:rPr>
          <w:rFonts w:ascii="Times New Roman" w:eastAsia="Times New Roman" w:hAnsi="Times New Roman" w:cs="Times New Roman"/>
          <w:sz w:val="24"/>
          <w:szCs w:val="20"/>
          <w:lang w:val="en-GB" w:eastAsia="fr-FR"/>
        </w:rPr>
        <w:t>Изпълнението</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предвидените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дейности</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по</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информация</w:t>
      </w:r>
      <w:proofErr w:type="spellEnd"/>
      <w:r w:rsidRPr="00AB6D25">
        <w:rPr>
          <w:rFonts w:ascii="Times New Roman" w:eastAsia="Times New Roman" w:hAnsi="Times New Roman" w:cs="Times New Roman"/>
          <w:sz w:val="24"/>
          <w:szCs w:val="20"/>
          <w:lang w:val="en-GB" w:eastAsia="fr-FR"/>
        </w:rPr>
        <w:t xml:space="preserve"> и </w:t>
      </w:r>
      <w:proofErr w:type="spellStart"/>
      <w:r w:rsidRPr="00AB6D25">
        <w:rPr>
          <w:rFonts w:ascii="Times New Roman" w:eastAsia="Times New Roman" w:hAnsi="Times New Roman" w:cs="Times New Roman"/>
          <w:sz w:val="24"/>
          <w:szCs w:val="20"/>
          <w:lang w:val="en-GB" w:eastAsia="fr-FR"/>
        </w:rPr>
        <w:t>комуникация</w:t>
      </w:r>
      <w:proofErr w:type="spellEnd"/>
      <w:r w:rsidRPr="00AB6D25">
        <w:rPr>
          <w:rFonts w:ascii="Times New Roman" w:eastAsia="Times New Roman" w:hAnsi="Times New Roman" w:cs="Times New Roman"/>
          <w:sz w:val="24"/>
          <w:szCs w:val="20"/>
          <w:lang w:val="en-GB" w:eastAsia="fr-FR"/>
        </w:rPr>
        <w:t xml:space="preserve"> е в </w:t>
      </w:r>
      <w:proofErr w:type="spellStart"/>
      <w:r w:rsidRPr="00AB6D25">
        <w:rPr>
          <w:rFonts w:ascii="Times New Roman" w:eastAsia="Times New Roman" w:hAnsi="Times New Roman" w:cs="Times New Roman"/>
          <w:sz w:val="24"/>
          <w:szCs w:val="20"/>
          <w:lang w:val="en-GB" w:eastAsia="fr-FR"/>
        </w:rPr>
        <w:t>рамките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проект</w:t>
      </w:r>
      <w:proofErr w:type="spellEnd"/>
      <w:r w:rsidRPr="00AB6D25">
        <w:rPr>
          <w:rFonts w:ascii="Times New Roman" w:eastAsia="Times New Roman" w:hAnsi="Times New Roman" w:cs="Times New Roman"/>
          <w:sz w:val="24"/>
          <w:szCs w:val="20"/>
          <w:lang w:val="en-GB" w:eastAsia="fr-FR"/>
        </w:rPr>
        <w:t>: № BG16M1OP002-5.004-0010</w:t>
      </w:r>
      <w:r>
        <w:rPr>
          <w:rFonts w:ascii="Times New Roman" w:eastAsia="Times New Roman" w:hAnsi="Times New Roman" w:cs="Times New Roman"/>
          <w:sz w:val="24"/>
          <w:szCs w:val="20"/>
          <w:lang w:eastAsia="fr-FR"/>
        </w:rPr>
        <w:t xml:space="preserve"> „</w:t>
      </w:r>
      <w:proofErr w:type="spellStart"/>
      <w:r w:rsidRPr="00AB6D25">
        <w:rPr>
          <w:rFonts w:ascii="Times New Roman" w:eastAsia="Times New Roman" w:hAnsi="Times New Roman" w:cs="Times New Roman"/>
          <w:sz w:val="24"/>
          <w:szCs w:val="20"/>
          <w:lang w:val="en-GB" w:eastAsia="fr-FR"/>
        </w:rPr>
        <w:t>Подобряване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качеството</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атмосферния</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въздух</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чрез</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въвеждане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екологосъобразен</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обществен</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електротранспорт</w:t>
      </w:r>
      <w:proofErr w:type="spellEnd"/>
      <w:r w:rsidRPr="00AB6D25">
        <w:rPr>
          <w:rFonts w:ascii="Times New Roman" w:eastAsia="Times New Roman" w:hAnsi="Times New Roman" w:cs="Times New Roman"/>
          <w:sz w:val="24"/>
          <w:szCs w:val="20"/>
          <w:lang w:val="en-GB" w:eastAsia="fr-FR"/>
        </w:rPr>
        <w:t xml:space="preserve"> в </w:t>
      </w:r>
      <w:proofErr w:type="spellStart"/>
      <w:r w:rsidRPr="00AB6D25">
        <w:rPr>
          <w:rFonts w:ascii="Times New Roman" w:eastAsia="Times New Roman" w:hAnsi="Times New Roman" w:cs="Times New Roman"/>
          <w:sz w:val="24"/>
          <w:szCs w:val="20"/>
          <w:lang w:val="en-GB" w:eastAsia="fr-FR"/>
        </w:rPr>
        <w:t>Перник</w:t>
      </w:r>
      <w:proofErr w:type="spellEnd"/>
      <w:r>
        <w:rPr>
          <w:rFonts w:ascii="Times New Roman" w:eastAsia="Times New Roman" w:hAnsi="Times New Roman" w:cs="Times New Roman"/>
          <w:sz w:val="24"/>
          <w:szCs w:val="20"/>
          <w:lang w:eastAsia="fr-FR"/>
        </w:rPr>
        <w:t>“</w:t>
      </w:r>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по</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Оперативна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програма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Околна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среда</w:t>
      </w:r>
      <w:proofErr w:type="spellEnd"/>
      <w:r w:rsidRPr="00AB6D25">
        <w:rPr>
          <w:rFonts w:ascii="Times New Roman" w:eastAsia="Times New Roman" w:hAnsi="Times New Roman" w:cs="Times New Roman"/>
          <w:sz w:val="24"/>
          <w:szCs w:val="20"/>
          <w:lang w:val="en-GB" w:eastAsia="fr-FR"/>
        </w:rPr>
        <w:t xml:space="preserve">“ 2014 – 2020 г.”, </w:t>
      </w:r>
      <w:proofErr w:type="spellStart"/>
      <w:r w:rsidRPr="00AB6D25">
        <w:rPr>
          <w:rFonts w:ascii="Times New Roman" w:eastAsia="Times New Roman" w:hAnsi="Times New Roman" w:cs="Times New Roman"/>
          <w:sz w:val="24"/>
          <w:szCs w:val="20"/>
          <w:lang w:val="en-GB" w:eastAsia="fr-FR"/>
        </w:rPr>
        <w:t>съфинансирана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от</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Европейския</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съюз</w:t>
      </w:r>
      <w:proofErr w:type="spellEnd"/>
      <w:r w:rsidRPr="00AB6D25">
        <w:rPr>
          <w:rFonts w:ascii="Times New Roman" w:eastAsia="Times New Roman" w:hAnsi="Times New Roman" w:cs="Times New Roman"/>
          <w:sz w:val="24"/>
          <w:szCs w:val="20"/>
          <w:lang w:val="en-GB" w:eastAsia="fr-FR"/>
        </w:rPr>
        <w:t>.</w:t>
      </w:r>
    </w:p>
    <w:p w:rsidR="00317DE4" w:rsidRPr="00317DE4" w:rsidRDefault="00317DE4" w:rsidP="00AB6D25">
      <w:pPr>
        <w:spacing w:after="0" w:line="240" w:lineRule="auto"/>
        <w:jc w:val="both"/>
        <w:rPr>
          <w:rFonts w:ascii="Times New Roman" w:eastAsia="Times New Roman" w:hAnsi="Times New Roman" w:cs="Times New Roman"/>
          <w:sz w:val="24"/>
          <w:szCs w:val="20"/>
          <w:lang w:eastAsia="fr-FR"/>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b/>
          <w:sz w:val="24"/>
          <w:szCs w:val="24"/>
          <w:lang w:eastAsia="bg-BG"/>
        </w:rPr>
        <w:t>Кратко описание на предмета на обществената поръчка: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Предвидените начална и заключителна пресконференции ще се проведат в зала осигурена от Община Перник. Пресконференциите да бъдат организирани за 30 души, като за присъстващите да бъдат осигурени: покани, присъствен списък, мултимедия, презентация, материали за писане, печатни информационни материали, кафе-пауза, </w:t>
      </w:r>
      <w:proofErr w:type="spellStart"/>
      <w:r w:rsidRPr="00AB6D25">
        <w:rPr>
          <w:rFonts w:ascii="Times New Roman" w:eastAsia="Times New Roman" w:hAnsi="Times New Roman" w:cs="Times New Roman"/>
          <w:sz w:val="24"/>
          <w:szCs w:val="24"/>
          <w:lang w:eastAsia="bg-BG"/>
        </w:rPr>
        <w:t>кетъринг</w:t>
      </w:r>
      <w:proofErr w:type="spellEnd"/>
      <w:r w:rsidRPr="00AB6D25">
        <w:rPr>
          <w:rFonts w:ascii="Times New Roman" w:eastAsia="Times New Roman" w:hAnsi="Times New Roman" w:cs="Times New Roman"/>
          <w:sz w:val="24"/>
          <w:szCs w:val="24"/>
          <w:lang w:eastAsia="bg-BG"/>
        </w:rPr>
        <w:t xml:space="preserve">.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Провеждането на публичните събития ще бъде предварително анонсирано по подходящ начин чрез разпространение на </w:t>
      </w:r>
      <w:proofErr w:type="spellStart"/>
      <w:r w:rsidRPr="00AB6D25">
        <w:rPr>
          <w:rFonts w:ascii="Times New Roman" w:eastAsia="Times New Roman" w:hAnsi="Times New Roman" w:cs="Times New Roman"/>
          <w:sz w:val="24"/>
          <w:szCs w:val="24"/>
          <w:lang w:eastAsia="bg-BG"/>
        </w:rPr>
        <w:t>прессъобщение</w:t>
      </w:r>
      <w:proofErr w:type="spellEnd"/>
      <w:r w:rsidRPr="00AB6D25">
        <w:rPr>
          <w:rFonts w:ascii="Times New Roman" w:eastAsia="Times New Roman" w:hAnsi="Times New Roman" w:cs="Times New Roman"/>
          <w:sz w:val="24"/>
          <w:szCs w:val="24"/>
          <w:lang w:eastAsia="bg-BG"/>
        </w:rPr>
        <w:t xml:space="preserve"> до средствата за масово </w:t>
      </w:r>
      <w:r w:rsidRPr="00AB6D25">
        <w:rPr>
          <w:rFonts w:ascii="Times New Roman" w:eastAsia="Times New Roman" w:hAnsi="Times New Roman" w:cs="Times New Roman"/>
          <w:sz w:val="24"/>
          <w:szCs w:val="24"/>
          <w:lang w:eastAsia="bg-BG"/>
        </w:rPr>
        <w:lastRenderedPageBreak/>
        <w:t>осведомяване и/или публикуване на рекламно - информационно каре в регионална или национална печатна медия.</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След приключване на всяко събитие, да бъде изготвено </w:t>
      </w:r>
      <w:proofErr w:type="spellStart"/>
      <w:r w:rsidRPr="00AB6D25">
        <w:rPr>
          <w:rFonts w:ascii="Times New Roman" w:eastAsia="Times New Roman" w:hAnsi="Times New Roman" w:cs="Times New Roman"/>
          <w:sz w:val="24"/>
          <w:szCs w:val="24"/>
          <w:lang w:eastAsia="bg-BG"/>
        </w:rPr>
        <w:t>прессъобщение</w:t>
      </w:r>
      <w:proofErr w:type="spellEnd"/>
      <w:r w:rsidRPr="00AB6D25">
        <w:rPr>
          <w:rFonts w:ascii="Times New Roman" w:eastAsia="Times New Roman" w:hAnsi="Times New Roman" w:cs="Times New Roman"/>
          <w:sz w:val="24"/>
          <w:szCs w:val="24"/>
          <w:lang w:eastAsia="bg-BG"/>
        </w:rPr>
        <w:t>, в което резюмирано се представя информацията за проекта. Текстът се публикува и на интернет – страницата на бенефициента. УО на съответната програма се уведомява за датата на провеждане на публичното събитие.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rPr>
        <w:t xml:space="preserve">    На информационния сайт на Община Перник да бъде поставен информационен банер, с</w:t>
      </w:r>
      <w:r w:rsidRPr="00AB6D25">
        <w:rPr>
          <w:rFonts w:ascii="Times New Roman" w:eastAsia="Times New Roman" w:hAnsi="Times New Roman" w:cs="Times New Roman"/>
          <w:sz w:val="24"/>
          <w:szCs w:val="24"/>
          <w:lang w:eastAsia="bg-BG" w:bidi="bg-BG"/>
        </w:rPr>
        <w:t xml:space="preserve"> информация за наименованието на проекта, общия бюджет, стойността на помощта от ЕС чрез съответния фонд и </w:t>
      </w:r>
      <w:proofErr w:type="spellStart"/>
      <w:r w:rsidRPr="00AB6D25">
        <w:rPr>
          <w:rFonts w:ascii="Times New Roman" w:eastAsia="Times New Roman" w:hAnsi="Times New Roman" w:cs="Times New Roman"/>
          <w:sz w:val="24"/>
          <w:szCs w:val="24"/>
          <w:lang w:eastAsia="bg-BG" w:bidi="bg-BG"/>
        </w:rPr>
        <w:t>съфинансирането</w:t>
      </w:r>
      <w:proofErr w:type="spellEnd"/>
      <w:r w:rsidRPr="00AB6D25">
        <w:rPr>
          <w:rFonts w:ascii="Times New Roman" w:eastAsia="Times New Roman" w:hAnsi="Times New Roman" w:cs="Times New Roman"/>
          <w:sz w:val="24"/>
          <w:szCs w:val="24"/>
          <w:lang w:eastAsia="bg-BG" w:bidi="bg-BG"/>
        </w:rPr>
        <w:t xml:space="preserve"> от държавния бюджет, знамената на Европейския съюз и на Република България.</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w:t>
      </w:r>
      <w:proofErr w:type="spellStart"/>
      <w:r w:rsidRPr="00AB6D25">
        <w:rPr>
          <w:rFonts w:ascii="Times New Roman" w:eastAsia="Times New Roman" w:hAnsi="Times New Roman" w:cs="Times New Roman"/>
          <w:sz w:val="24"/>
          <w:szCs w:val="24"/>
          <w:lang w:eastAsia="bg-BG"/>
        </w:rPr>
        <w:t>Промоционални</w:t>
      </w:r>
      <w:proofErr w:type="spellEnd"/>
      <w:r w:rsidRPr="00AB6D25">
        <w:rPr>
          <w:rFonts w:ascii="Times New Roman" w:eastAsia="Times New Roman" w:hAnsi="Times New Roman" w:cs="Times New Roman"/>
          <w:sz w:val="24"/>
          <w:szCs w:val="24"/>
          <w:lang w:eastAsia="bg-BG"/>
        </w:rPr>
        <w:t xml:space="preserve"> материали от допустимите материали, съгласно Единния наръчник на бенефициента за прилагане на правилата за информация и комуникация 2014-2020 г., които ще бъдат подробно описани по видове, параметри и количества в Техническо задание/спецификация, което ще бъде неразделна част от документацията за избор на изпълнител, както и приложение към договора за изпълнение на дейностите по информация и комуникация по проекта.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Предметът</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на</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възлагане</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представлява</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услуга</w:t>
      </w:r>
      <w:r w:rsidRPr="00AB6D25">
        <w:rPr>
          <w:rFonts w:ascii="Times New Roman" w:eastAsia="Times New Roman" w:hAnsi="Times New Roman" w:cs="Times New Roman"/>
          <w:sz w:val="24"/>
          <w:szCs w:val="24"/>
          <w:lang w:eastAsia="bg-BG"/>
        </w:rPr>
        <w:t xml:space="preserve">, която </w:t>
      </w:r>
      <w:r w:rsidRPr="00AB6D25">
        <w:rPr>
          <w:rFonts w:ascii="Times New Roman" w:eastAsia="Times New Roman" w:hAnsi="Times New Roman" w:cs="Times New Roman" w:hint="eastAsia"/>
          <w:sz w:val="24"/>
          <w:szCs w:val="24"/>
          <w:lang w:eastAsia="bg-BG"/>
        </w:rPr>
        <w:t>цел</w:t>
      </w:r>
      <w:r w:rsidRPr="00AB6D25">
        <w:rPr>
          <w:rFonts w:ascii="Times New Roman" w:eastAsia="Times New Roman" w:hAnsi="Times New Roman" w:cs="Times New Roman"/>
          <w:sz w:val="24"/>
          <w:szCs w:val="24"/>
          <w:lang w:eastAsia="bg-BG"/>
        </w:rPr>
        <w:t xml:space="preserve">и </w:t>
      </w:r>
      <w:r w:rsidRPr="00AB6D25">
        <w:rPr>
          <w:rFonts w:ascii="Times New Roman" w:eastAsia="Times New Roman" w:hAnsi="Times New Roman" w:cs="Times New Roman" w:hint="eastAsia"/>
          <w:sz w:val="24"/>
          <w:szCs w:val="24"/>
          <w:lang w:eastAsia="bg-BG"/>
        </w:rPr>
        <w:t>да</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изпълни</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задължителните</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изисквания</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за</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мерките</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по</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информация</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и</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комуникация</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на</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Европейския</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съюз</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като</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задължително</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представи</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финансовия</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принос</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на</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Европейските</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фондове</w:t>
      </w:r>
      <w:r w:rsidRPr="00AB6D25">
        <w:rPr>
          <w:rFonts w:ascii="Times New Roman" w:eastAsia="Times New Roman" w:hAnsi="Times New Roman" w:cs="Times New Roman"/>
          <w:sz w:val="24"/>
          <w:szCs w:val="24"/>
          <w:lang w:eastAsia="bg-BG"/>
        </w:rPr>
        <w:t>. Да</w:t>
      </w:r>
      <w:r w:rsidRPr="00AB6D25">
        <w:rPr>
          <w:rFonts w:ascii="Times New Roman" w:eastAsia="Times New Roman" w:hAnsi="Times New Roman" w:cs="Times New Roman" w:hint="eastAsia"/>
          <w:sz w:val="24"/>
          <w:szCs w:val="24"/>
          <w:lang w:eastAsia="bg-BG"/>
        </w:rPr>
        <w:t xml:space="preserve"> </w:t>
      </w:r>
      <w:r w:rsidRPr="00AB6D25">
        <w:rPr>
          <w:rFonts w:ascii="Times New Roman" w:eastAsia="Times New Roman" w:hAnsi="Times New Roman" w:cs="Times New Roman"/>
          <w:sz w:val="24"/>
          <w:szCs w:val="24"/>
          <w:lang w:eastAsia="bg-BG"/>
        </w:rPr>
        <w:t xml:space="preserve">се </w:t>
      </w:r>
      <w:r w:rsidRPr="00AB6D25">
        <w:rPr>
          <w:rFonts w:ascii="Times New Roman" w:eastAsia="Times New Roman" w:hAnsi="Times New Roman" w:cs="Times New Roman" w:hint="eastAsia"/>
          <w:sz w:val="24"/>
          <w:szCs w:val="24"/>
          <w:lang w:eastAsia="bg-BG"/>
        </w:rPr>
        <w:t>гарантира</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популяризирането</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и</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представянето</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на</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проекта</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пред</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широк</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кръг</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лица</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пред</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целевите</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групи</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и</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hint="eastAsia"/>
          <w:sz w:val="24"/>
          <w:szCs w:val="24"/>
          <w:lang w:eastAsia="bg-BG"/>
        </w:rPr>
        <w:t>обществеността</w:t>
      </w:r>
      <w:r w:rsidRPr="00AB6D25">
        <w:rPr>
          <w:rFonts w:ascii="Times New Roman" w:eastAsia="Times New Roman" w:hAnsi="Times New Roman" w:cs="Times New Roman"/>
          <w:sz w:val="24"/>
          <w:szCs w:val="24"/>
          <w:lang w:eastAsia="bg-BG"/>
        </w:rPr>
        <w:t>.</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w:t>
      </w:r>
      <w:proofErr w:type="spellStart"/>
      <w:r w:rsidRPr="00AB6D25">
        <w:rPr>
          <w:rFonts w:ascii="Times New Roman" w:eastAsia="Times New Roman" w:hAnsi="Times New Roman" w:cs="Times New Roman"/>
          <w:sz w:val="24"/>
          <w:szCs w:val="24"/>
          <w:lang w:val="en-GB" w:eastAsia="bg-BG"/>
        </w:rPr>
        <w:t>При</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изпълнение</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на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обществената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поръчка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избрания</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Изпълнител</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ще</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трябва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да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съблюдава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спазва</w:t>
      </w:r>
      <w:proofErr w:type="spellEnd"/>
      <w:r w:rsidRPr="00AB6D25">
        <w:rPr>
          <w:rFonts w:ascii="Times New Roman" w:eastAsia="Times New Roman" w:hAnsi="Times New Roman" w:cs="Times New Roman"/>
          <w:sz w:val="24"/>
          <w:szCs w:val="24"/>
          <w:lang w:val="en-GB" w:eastAsia="bg-BG"/>
        </w:rPr>
        <w:t xml:space="preserve"> и </w:t>
      </w:r>
      <w:proofErr w:type="spellStart"/>
      <w:r w:rsidRPr="00AB6D25">
        <w:rPr>
          <w:rFonts w:ascii="Times New Roman" w:eastAsia="Times New Roman" w:hAnsi="Times New Roman" w:cs="Times New Roman"/>
          <w:sz w:val="24"/>
          <w:szCs w:val="24"/>
          <w:lang w:val="en-GB" w:eastAsia="bg-BG"/>
        </w:rPr>
        <w:t>изработи</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информационните</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материали</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като</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се</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ръководи</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от</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Единен</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наръчник</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на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бенефициентите</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за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прилагане</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на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правилата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за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информация</w:t>
      </w:r>
      <w:proofErr w:type="spellEnd"/>
      <w:r w:rsidRPr="00AB6D25">
        <w:rPr>
          <w:rFonts w:ascii="Times New Roman" w:eastAsia="Times New Roman" w:hAnsi="Times New Roman" w:cs="Times New Roman"/>
          <w:sz w:val="24"/>
          <w:szCs w:val="24"/>
          <w:lang w:val="en-GB" w:eastAsia="bg-BG"/>
        </w:rPr>
        <w:t xml:space="preserve"> и </w:t>
      </w:r>
      <w:proofErr w:type="spellStart"/>
      <w:r w:rsidRPr="00AB6D25">
        <w:rPr>
          <w:rFonts w:ascii="Times New Roman" w:eastAsia="Times New Roman" w:hAnsi="Times New Roman" w:cs="Times New Roman"/>
          <w:sz w:val="24"/>
          <w:szCs w:val="24"/>
          <w:lang w:val="en-GB" w:eastAsia="bg-BG"/>
        </w:rPr>
        <w:t>комуникация</w:t>
      </w:r>
      <w:proofErr w:type="spellEnd"/>
      <w:r w:rsidRPr="00AB6D25">
        <w:rPr>
          <w:rFonts w:ascii="Times New Roman" w:eastAsia="Times New Roman" w:hAnsi="Times New Roman" w:cs="Times New Roman"/>
          <w:sz w:val="24"/>
          <w:szCs w:val="24"/>
          <w:lang w:val="en-GB" w:eastAsia="bg-BG"/>
        </w:rPr>
        <w:t xml:space="preserve"> 2014-2020</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sz w:val="24"/>
          <w:szCs w:val="24"/>
          <w:lang w:val="en-GB" w:eastAsia="bg-BG"/>
        </w:rPr>
        <w:t>г.”</w:t>
      </w:r>
      <w:r w:rsidRPr="00AB6D25">
        <w:rPr>
          <w:rFonts w:ascii="Times New Roman" w:eastAsia="Times New Roman" w:hAnsi="Times New Roman" w:cs="Times New Roman"/>
          <w:sz w:val="24"/>
          <w:szCs w:val="24"/>
          <w:lang w:eastAsia="bg-BG"/>
        </w:rPr>
        <w:t xml:space="preserve">, </w:t>
      </w:r>
      <w:proofErr w:type="spellStart"/>
      <w:r w:rsidRPr="00AB6D25">
        <w:rPr>
          <w:rFonts w:ascii="Times New Roman" w:eastAsia="Times New Roman" w:hAnsi="Times New Roman" w:cs="Times New Roman"/>
          <w:sz w:val="24"/>
          <w:szCs w:val="24"/>
          <w:lang w:val="en-GB" w:eastAsia="bg-BG"/>
        </w:rPr>
        <w:t>публикуван</w:t>
      </w:r>
      <w:proofErr w:type="spellEnd"/>
      <w:r w:rsidRPr="00AB6D25">
        <w:rPr>
          <w:rFonts w:ascii="Times New Roman" w:eastAsia="Times New Roman" w:hAnsi="Times New Roman" w:cs="Times New Roman"/>
          <w:sz w:val="24"/>
          <w:szCs w:val="24"/>
          <w:lang w:eastAsia="bg-BG"/>
        </w:rPr>
        <w:t xml:space="preserve"> </w:t>
      </w:r>
      <w:proofErr w:type="spellStart"/>
      <w:r w:rsidRPr="00AB6D25">
        <w:rPr>
          <w:rFonts w:ascii="Times New Roman" w:eastAsia="Times New Roman" w:hAnsi="Times New Roman" w:cs="Times New Roman"/>
          <w:sz w:val="24"/>
          <w:szCs w:val="24"/>
          <w:lang w:val="en-GB" w:eastAsia="bg-BG"/>
        </w:rPr>
        <w:t>на</w:t>
      </w:r>
      <w:proofErr w:type="spellEnd"/>
      <w:r w:rsidRPr="00AB6D25">
        <w:rPr>
          <w:rFonts w:ascii="Times New Roman" w:eastAsia="Times New Roman" w:hAnsi="Times New Roman" w:cs="Times New Roman"/>
          <w:sz w:val="24"/>
          <w:szCs w:val="24"/>
          <w:lang w:eastAsia="bg-BG"/>
        </w:rPr>
        <w:t xml:space="preserve"> </w:t>
      </w:r>
      <w:proofErr w:type="spellStart"/>
      <w:r w:rsidRPr="00AB6D25">
        <w:rPr>
          <w:rFonts w:ascii="Times New Roman" w:eastAsia="Times New Roman" w:hAnsi="Times New Roman" w:cs="Times New Roman"/>
          <w:sz w:val="24"/>
          <w:szCs w:val="24"/>
          <w:lang w:val="en-GB" w:eastAsia="bg-BG"/>
        </w:rPr>
        <w:t>следния</w:t>
      </w:r>
      <w:proofErr w:type="spellEnd"/>
      <w:r w:rsidRPr="00AB6D25">
        <w:rPr>
          <w:rFonts w:ascii="Times New Roman" w:eastAsia="Times New Roman" w:hAnsi="Times New Roman" w:cs="Times New Roman"/>
          <w:sz w:val="24"/>
          <w:szCs w:val="24"/>
          <w:lang w:eastAsia="bg-BG"/>
        </w:rPr>
        <w:t xml:space="preserve"> </w:t>
      </w:r>
      <w:proofErr w:type="spellStart"/>
      <w:r w:rsidRPr="00AB6D25">
        <w:rPr>
          <w:rFonts w:ascii="Times New Roman" w:eastAsia="Times New Roman" w:hAnsi="Times New Roman" w:cs="Times New Roman"/>
          <w:sz w:val="24"/>
          <w:szCs w:val="24"/>
          <w:lang w:val="en-GB" w:eastAsia="bg-BG"/>
        </w:rPr>
        <w:t>интернет</w:t>
      </w:r>
      <w:proofErr w:type="spellEnd"/>
      <w:r w:rsidRPr="00AB6D25">
        <w:rPr>
          <w:rFonts w:ascii="Times New Roman" w:eastAsia="Times New Roman" w:hAnsi="Times New Roman" w:cs="Times New Roman"/>
          <w:sz w:val="24"/>
          <w:szCs w:val="24"/>
          <w:lang w:val="en-GB" w:eastAsia="bg-BG"/>
        </w:rPr>
        <w:tab/>
      </w:r>
      <w:proofErr w:type="spellStart"/>
      <w:r w:rsidRPr="00AB6D25">
        <w:rPr>
          <w:rFonts w:ascii="Times New Roman" w:eastAsia="Times New Roman" w:hAnsi="Times New Roman" w:cs="Times New Roman"/>
          <w:sz w:val="24"/>
          <w:szCs w:val="24"/>
          <w:lang w:val="en-GB" w:eastAsia="bg-BG"/>
        </w:rPr>
        <w:t>адрес</w:t>
      </w:r>
      <w:proofErr w:type="spellEnd"/>
      <w:r w:rsidRPr="00AB6D25">
        <w:rPr>
          <w:rFonts w:ascii="Times New Roman" w:eastAsia="Times New Roman" w:hAnsi="Times New Roman" w:cs="Times New Roman"/>
          <w:sz w:val="24"/>
          <w:szCs w:val="24"/>
          <w:lang w:val="en-GB" w:eastAsia="bg-BG"/>
        </w:rPr>
        <w:t>:</w:t>
      </w:r>
      <w:r w:rsidRPr="00AB6D25">
        <w:rPr>
          <w:rFonts w:ascii="Times New Roman" w:eastAsia="Times New Roman" w:hAnsi="Times New Roman" w:cs="Times New Roman"/>
          <w:sz w:val="24"/>
          <w:szCs w:val="24"/>
          <w:lang w:eastAsia="bg-BG"/>
        </w:rPr>
        <w:t xml:space="preserve"> </w:t>
      </w:r>
      <w:hyperlink r:id="rId10" w:history="1">
        <w:r w:rsidRPr="00AB6D25">
          <w:rPr>
            <w:rFonts w:ascii="Times New Roman" w:eastAsia="Times New Roman" w:hAnsi="Times New Roman" w:cs="Times New Roman"/>
            <w:color w:val="0000FF"/>
            <w:sz w:val="24"/>
            <w:szCs w:val="24"/>
            <w:u w:val="single"/>
            <w:lang w:val="en-GB" w:eastAsia="bg-BG"/>
          </w:rPr>
          <w:t>https://www.eufunds.bg/archive/documents/1423147813.pdf</w:t>
        </w:r>
      </w:hyperlink>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sz w:val="24"/>
          <w:szCs w:val="24"/>
          <w:lang w:val="en-GB" w:eastAsia="bg-BG"/>
        </w:rPr>
        <w:t xml:space="preserve"> и </w:t>
      </w:r>
      <w:proofErr w:type="spellStart"/>
      <w:r w:rsidRPr="00AB6D25">
        <w:rPr>
          <w:rFonts w:ascii="Times New Roman" w:eastAsia="Times New Roman" w:hAnsi="Times New Roman" w:cs="Times New Roman"/>
          <w:sz w:val="24"/>
          <w:szCs w:val="24"/>
          <w:lang w:val="en-GB" w:eastAsia="bg-BG"/>
        </w:rPr>
        <w:t>Приложени</w:t>
      </w:r>
      <w:proofErr w:type="spellEnd"/>
      <w:r w:rsidRPr="00AB6D25">
        <w:rPr>
          <w:rFonts w:ascii="Times New Roman" w:eastAsia="Times New Roman" w:hAnsi="Times New Roman" w:cs="Times New Roman"/>
          <w:sz w:val="24"/>
          <w:szCs w:val="24"/>
          <w:lang w:val="en-GB" w:eastAsia="bg-BG"/>
        </w:rPr>
        <w:t xml:space="preserve"> XII „</w:t>
      </w:r>
      <w:proofErr w:type="spellStart"/>
      <w:r w:rsidRPr="00AB6D25">
        <w:rPr>
          <w:rFonts w:ascii="Times New Roman" w:eastAsia="Times New Roman" w:hAnsi="Times New Roman" w:cs="Times New Roman"/>
          <w:sz w:val="24"/>
          <w:szCs w:val="24"/>
          <w:lang w:val="en-GB" w:eastAsia="bg-BG"/>
        </w:rPr>
        <w:t>Информация</w:t>
      </w:r>
      <w:proofErr w:type="spellEnd"/>
      <w:r w:rsidRPr="00AB6D25">
        <w:rPr>
          <w:rFonts w:ascii="Times New Roman" w:eastAsia="Times New Roman" w:hAnsi="Times New Roman" w:cs="Times New Roman"/>
          <w:sz w:val="24"/>
          <w:szCs w:val="24"/>
          <w:lang w:val="en-GB" w:eastAsia="bg-BG"/>
        </w:rPr>
        <w:t xml:space="preserve"> и </w:t>
      </w:r>
      <w:proofErr w:type="spellStart"/>
      <w:r w:rsidRPr="00AB6D25">
        <w:rPr>
          <w:rFonts w:ascii="Times New Roman" w:eastAsia="Times New Roman" w:hAnsi="Times New Roman" w:cs="Times New Roman"/>
          <w:sz w:val="24"/>
          <w:szCs w:val="24"/>
          <w:lang w:val="en-GB" w:eastAsia="bg-BG"/>
        </w:rPr>
        <w:t>комуникация</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относно</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подкрепата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от</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фондове</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от</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Регламент</w:t>
      </w:r>
      <w:proofErr w:type="spellEnd"/>
      <w:r w:rsidRPr="00AB6D25">
        <w:rPr>
          <w:rFonts w:ascii="Times New Roman" w:eastAsia="Times New Roman" w:hAnsi="Times New Roman" w:cs="Times New Roman"/>
          <w:sz w:val="24"/>
          <w:szCs w:val="24"/>
          <w:lang w:val="en-GB" w:eastAsia="bg-BG"/>
        </w:rPr>
        <w:t xml:space="preserve"> (ЕС) №1303/2013 </w:t>
      </w:r>
      <w:proofErr w:type="spellStart"/>
      <w:r w:rsidRPr="00AB6D25">
        <w:rPr>
          <w:rFonts w:ascii="Times New Roman" w:eastAsia="Times New Roman" w:hAnsi="Times New Roman" w:cs="Times New Roman"/>
          <w:sz w:val="24"/>
          <w:szCs w:val="24"/>
          <w:lang w:val="en-GB" w:eastAsia="bg-BG"/>
        </w:rPr>
        <w:t>на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Европейския</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парламент</w:t>
      </w:r>
      <w:proofErr w:type="spellEnd"/>
      <w:r w:rsidRPr="00AB6D25">
        <w:rPr>
          <w:rFonts w:ascii="Times New Roman" w:eastAsia="Times New Roman" w:hAnsi="Times New Roman" w:cs="Times New Roman"/>
          <w:sz w:val="24"/>
          <w:szCs w:val="24"/>
          <w:lang w:val="en-GB" w:eastAsia="bg-BG"/>
        </w:rPr>
        <w:t xml:space="preserve"> и </w:t>
      </w:r>
      <w:proofErr w:type="spellStart"/>
      <w:r w:rsidRPr="00AB6D25">
        <w:rPr>
          <w:rFonts w:ascii="Times New Roman" w:eastAsia="Times New Roman" w:hAnsi="Times New Roman" w:cs="Times New Roman"/>
          <w:sz w:val="24"/>
          <w:szCs w:val="24"/>
          <w:lang w:val="en-GB" w:eastAsia="bg-BG"/>
        </w:rPr>
        <w:t>на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Съвета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техническата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спецификация</w:t>
      </w:r>
      <w:proofErr w:type="spellEnd"/>
      <w:r w:rsidRPr="00AB6D25">
        <w:rPr>
          <w:rFonts w:ascii="Times New Roman" w:eastAsia="Times New Roman" w:hAnsi="Times New Roman" w:cs="Times New Roman"/>
          <w:sz w:val="24"/>
          <w:szCs w:val="24"/>
          <w:lang w:val="en-GB" w:eastAsia="bg-BG"/>
        </w:rPr>
        <w:t xml:space="preserve"> и </w:t>
      </w:r>
      <w:proofErr w:type="spellStart"/>
      <w:r w:rsidRPr="00AB6D25">
        <w:rPr>
          <w:rFonts w:ascii="Times New Roman" w:eastAsia="Times New Roman" w:hAnsi="Times New Roman" w:cs="Times New Roman"/>
          <w:sz w:val="24"/>
          <w:szCs w:val="24"/>
          <w:lang w:val="en-GB" w:eastAsia="bg-BG"/>
        </w:rPr>
        <w:t>предложението</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за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изпълнение</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на</w:t>
      </w:r>
      <w:proofErr w:type="spellEnd"/>
      <w:r w:rsidRPr="00AB6D25">
        <w:rPr>
          <w:rFonts w:ascii="Times New Roman" w:eastAsia="Times New Roman" w:hAnsi="Times New Roman" w:cs="Times New Roman"/>
          <w:sz w:val="24"/>
          <w:szCs w:val="24"/>
          <w:lang w:val="en-GB" w:eastAsia="bg-BG"/>
        </w:rPr>
        <w:t xml:space="preserve"> </w:t>
      </w:r>
      <w:proofErr w:type="spellStart"/>
      <w:r w:rsidRPr="00AB6D25">
        <w:rPr>
          <w:rFonts w:ascii="Times New Roman" w:eastAsia="Times New Roman" w:hAnsi="Times New Roman" w:cs="Times New Roman"/>
          <w:sz w:val="24"/>
          <w:szCs w:val="24"/>
          <w:lang w:val="en-GB" w:eastAsia="bg-BG"/>
        </w:rPr>
        <w:t>поръчката</w:t>
      </w:r>
      <w:proofErr w:type="spellEnd"/>
      <w:r w:rsidRPr="00AB6D25">
        <w:rPr>
          <w:rFonts w:ascii="Times New Roman" w:eastAsia="Times New Roman" w:hAnsi="Times New Roman" w:cs="Times New Roman"/>
          <w:sz w:val="24"/>
          <w:szCs w:val="24"/>
          <w:lang w:val="en-GB" w:eastAsia="bg-BG"/>
        </w:rPr>
        <w:t>.</w:t>
      </w:r>
    </w:p>
    <w:p w:rsidR="00AB6D25" w:rsidRPr="00AB6D25" w:rsidRDefault="00AB6D25" w:rsidP="00AB6D25">
      <w:pPr>
        <w:spacing w:after="0" w:line="240" w:lineRule="auto"/>
        <w:jc w:val="both"/>
        <w:rPr>
          <w:rFonts w:ascii="Times New Roman" w:eastAsia="Times New Roman" w:hAnsi="Times New Roman" w:cs="Times New Roman"/>
          <w:sz w:val="24"/>
          <w:szCs w:val="24"/>
          <w:lang w:val="en-GB" w:eastAsia="bg-BG"/>
        </w:rPr>
      </w:pPr>
      <w:r w:rsidRPr="00AB6D25">
        <w:rPr>
          <w:rFonts w:ascii="Times New Roman" w:eastAsia="Times New Roman" w:hAnsi="Times New Roman" w:cs="Times New Roman"/>
          <w:lang w:eastAsia="bg-BG"/>
        </w:rPr>
        <w:tab/>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3. Правно основание и мотиви за откриване на процедурата:</w:t>
      </w:r>
      <w:r w:rsidRPr="00AB6D25">
        <w:rPr>
          <w:rFonts w:ascii="Times New Roman" w:eastAsia="Times New Roman" w:hAnsi="Times New Roman" w:cs="Times New Roman"/>
          <w:sz w:val="24"/>
          <w:szCs w:val="24"/>
          <w:lang w:eastAsia="bg-BG"/>
        </w:rPr>
        <w:t xml:space="preserve">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На основание чл.18, ал.1, т.12 от ЗОП, във връзка с чл.20, ал. 2, т. 2 от ЗОП, настоящата обществена поръчка се възлага чрез публично състезание по реда на чл. 178 - 181 от ЗОП и съгласно ППЗОП.</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Съгласно разпоредбата на чл. 20, ал. 2, т. 2 от ЗОП, когато публични възложители възлагат обществени поръчки с прогнозната стойност за доставки и услуги от 70 000 лв. без ДДС до  съответният праг по чл. 20, ал.1, те прилагат процедурите по чл. 18, ал. 1, т. 12 или т. 13 на ЗОП.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t xml:space="preserve">В конкретния случай, прогнозната стойност на обществената поръчка е в размер на </w:t>
      </w:r>
      <w:r w:rsidRPr="00317DE4">
        <w:rPr>
          <w:rFonts w:ascii="Times New Roman" w:eastAsia="Times New Roman" w:hAnsi="Times New Roman" w:cs="Times New Roman"/>
          <w:sz w:val="24"/>
          <w:szCs w:val="24"/>
          <w:lang w:eastAsia="bg-BG"/>
        </w:rPr>
        <w:t>9500 лв. (девет хиляди и петстотин лева) без ДДС или  11400 лв.(единадесет</w:t>
      </w:r>
      <w:r w:rsidRPr="00317DE4">
        <w:rPr>
          <w:rFonts w:ascii="Calibri" w:eastAsia="Calibri" w:hAnsi="Calibri" w:cs="Times New Roman"/>
          <w:sz w:val="24"/>
          <w:szCs w:val="24"/>
        </w:rPr>
        <w:t xml:space="preserve"> </w:t>
      </w:r>
      <w:r w:rsidRPr="00317DE4">
        <w:rPr>
          <w:rFonts w:ascii="Times New Roman" w:eastAsia="Times New Roman" w:hAnsi="Times New Roman" w:cs="Times New Roman"/>
          <w:sz w:val="24"/>
          <w:szCs w:val="24"/>
          <w:lang w:eastAsia="bg-BG"/>
        </w:rPr>
        <w:t>хиляди и четиристотин лева ) лв. с ДДС. Прогнозната стойност на обществената поръчка е под прага, определен с чл. 20, ал. 2, т. 2 от</w:t>
      </w:r>
      <w:r w:rsidRPr="00AB6D25">
        <w:rPr>
          <w:rFonts w:ascii="Times New Roman" w:eastAsia="Times New Roman" w:hAnsi="Times New Roman" w:cs="Times New Roman"/>
          <w:sz w:val="24"/>
          <w:szCs w:val="24"/>
          <w:lang w:eastAsia="bg-BG"/>
        </w:rPr>
        <w:t xml:space="preserve"> ЗОП, но поради това, че Възложителят е възлагал и ще възлага други поръчки с идентичен или сходен предмет, безспорно е налице </w:t>
      </w:r>
      <w:r w:rsidRPr="00AB6D25">
        <w:rPr>
          <w:rFonts w:ascii="Times New Roman" w:eastAsia="Times New Roman" w:hAnsi="Times New Roman" w:cs="Times New Roman"/>
          <w:sz w:val="24"/>
          <w:szCs w:val="24"/>
          <w:lang w:eastAsia="bg-BG"/>
        </w:rPr>
        <w:lastRenderedPageBreak/>
        <w:t>възможност и условия обществената поръчка да бъде възложена по предвидения в ЗОП ред за провеждане на публично състезание. Провеждането на предвиденото в ЗОП публично състезание, гарантира в най-голяма степен публичността на възлагане изпълнението на поръчката.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Процедурата за възлагане на обществената поръчка е основана на принципите на пропорционалност, публичност и прозрачност, свободна и лоялна конкуренция, </w:t>
      </w:r>
      <w:proofErr w:type="spellStart"/>
      <w:r w:rsidRPr="00AB6D25">
        <w:rPr>
          <w:rFonts w:ascii="Times New Roman" w:eastAsia="Times New Roman" w:hAnsi="Times New Roman" w:cs="Times New Roman"/>
          <w:sz w:val="24"/>
          <w:szCs w:val="24"/>
          <w:lang w:eastAsia="bg-BG"/>
        </w:rPr>
        <w:t>равнопоставеност</w:t>
      </w:r>
      <w:proofErr w:type="spellEnd"/>
      <w:r w:rsidRPr="00AB6D25">
        <w:rPr>
          <w:rFonts w:ascii="Times New Roman" w:eastAsia="Times New Roman" w:hAnsi="Times New Roman" w:cs="Times New Roman"/>
          <w:sz w:val="24"/>
          <w:szCs w:val="24"/>
          <w:lang w:eastAsia="bg-BG"/>
        </w:rPr>
        <w:t xml:space="preserve"> и недопускане на дискриминация, като дава възможности за участие на всички заинтересовани лица, отговарящи на изискванията на Възложителя.</w:t>
      </w:r>
    </w:p>
    <w:p w:rsidR="00AB6D25" w:rsidRPr="00AB6D25" w:rsidRDefault="00AB6D25" w:rsidP="00AB6D25">
      <w:pPr>
        <w:spacing w:after="0" w:line="240" w:lineRule="auto"/>
        <w:jc w:val="both"/>
        <w:rPr>
          <w:rFonts w:ascii="Times New Roman" w:eastAsia="Times New Roman" w:hAnsi="Times New Roman" w:cs="Times New Roman"/>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4. Обособени позиции. Мотиви за невъзможността за разделяне на поръчката на обособени позиции.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t xml:space="preserve">В предметния обхват на възлагане в настоящата обществена поръчка, с оглед ефективна организация на изпълнението и постигане на качествени резултати, не са включени обособени позиции.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t>Мотивите за това решение са свързани с характеристиките и особеностите на подлежащите на изпълнение дейности, които са взаимосвързани и са част от изпълнението на един общ обект, а именно:</w:t>
      </w:r>
      <w:r w:rsidRPr="00AB6D25">
        <w:rPr>
          <w:rFonts w:ascii="Times New Roman" w:eastAsia="Times New Roman" w:hAnsi="Times New Roman" w:cs="Times New Roman"/>
          <w:sz w:val="24"/>
          <w:szCs w:val="24"/>
          <w:lang w:val="en-US"/>
        </w:rPr>
        <w:t xml:space="preserve"> </w:t>
      </w:r>
      <w:r w:rsidRPr="00AB6D25">
        <w:rPr>
          <w:rFonts w:ascii="Times New Roman" w:eastAsia="Times New Roman" w:hAnsi="Times New Roman" w:cs="Times New Roman"/>
          <w:sz w:val="24"/>
          <w:szCs w:val="24"/>
          <w:lang w:eastAsia="bg-BG"/>
        </w:rPr>
        <w:t xml:space="preserve">дейности по осигуряване на публичност, информация и комуникация в рамките на проект № BG16M1OP002-5.004-0010 „Подобряване качеството на атмосферния въздух чрез въвеждане на </w:t>
      </w:r>
      <w:proofErr w:type="spellStart"/>
      <w:r w:rsidRPr="00AB6D25">
        <w:rPr>
          <w:rFonts w:ascii="Times New Roman" w:eastAsia="Times New Roman" w:hAnsi="Times New Roman" w:cs="Times New Roman"/>
          <w:sz w:val="24"/>
          <w:szCs w:val="24"/>
          <w:lang w:eastAsia="bg-BG"/>
        </w:rPr>
        <w:t>екологосъобразен</w:t>
      </w:r>
      <w:proofErr w:type="spellEnd"/>
      <w:r w:rsidRPr="00AB6D25">
        <w:rPr>
          <w:rFonts w:ascii="Times New Roman" w:eastAsia="Times New Roman" w:hAnsi="Times New Roman" w:cs="Times New Roman"/>
          <w:sz w:val="24"/>
          <w:szCs w:val="24"/>
          <w:lang w:eastAsia="bg-BG"/>
        </w:rPr>
        <w:t xml:space="preserve"> обществен електротранспорт в Перник“ по Оперативна програма „Околна среда“ 2014 – 2020 г.”. Разделянето им е както неефективно, така и нецелесъобразно, предвид, че ще доведе до невъзможност за качествено изпълнение на поръчката.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t xml:space="preserve">Функционално предназначение на отделните дейности и техническо им изпълнение не позволява разделяне им в отделни обособени позиции, тъй като това би довело до невъзможност за качествено изпълнение на съответната част от обществената поръчка.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t xml:space="preserve">Дейностите, предмет на поръчката са взаимно свързани по своята същност и в обем, позволяващ изпълнението им от един изпълнител. С възлагането на настоящата обществената поръчка в цялост ще се избегнат именно тези рискове и ще се даде възможност участниците, респ. бъдещият изпълнител максимално да съобразят организацията на работния процес, технологичната последователност, както и да осигурят технически капацитет и ресурс, необходими за изпълнение на дейностите, включени в обхвата на обществената поръчка, в съответствие с изискванията на възложителя, което ще допринесе за повишаване на качеството и завършването в срок на възлаганите дейности.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t xml:space="preserve">В настоящия случай, за възложителя не само не са налице предпоставки, налагащи разделянето на поръчката на обособени позиции, а противното би затруднило както възлагането, така и извършването на текущ и </w:t>
      </w:r>
      <w:proofErr w:type="spellStart"/>
      <w:r w:rsidRPr="00AB6D25">
        <w:rPr>
          <w:rFonts w:ascii="Times New Roman" w:eastAsia="Times New Roman" w:hAnsi="Times New Roman" w:cs="Times New Roman"/>
          <w:sz w:val="24"/>
          <w:szCs w:val="24"/>
          <w:lang w:eastAsia="bg-BG"/>
        </w:rPr>
        <w:t>последващ</w:t>
      </w:r>
      <w:proofErr w:type="spellEnd"/>
      <w:r w:rsidRPr="00AB6D25">
        <w:rPr>
          <w:rFonts w:ascii="Times New Roman" w:eastAsia="Times New Roman" w:hAnsi="Times New Roman" w:cs="Times New Roman"/>
          <w:sz w:val="24"/>
          <w:szCs w:val="24"/>
          <w:lang w:eastAsia="bg-BG"/>
        </w:rPr>
        <w:t xml:space="preserve"> контрол при изпълнението на договора в последствие, и е технически и икономически неоправдано.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lastRenderedPageBreak/>
        <w:tab/>
        <w:t xml:space="preserve">Неразделянето на обществената поръчка на обособени позиции не води до необосновано ограничаване на участието в нея, като същото няма да доведе до нарушаване на принципите на </w:t>
      </w:r>
      <w:proofErr w:type="spellStart"/>
      <w:r w:rsidRPr="00AB6D25">
        <w:rPr>
          <w:rFonts w:ascii="Times New Roman" w:eastAsia="Times New Roman" w:hAnsi="Times New Roman" w:cs="Times New Roman"/>
          <w:sz w:val="24"/>
          <w:szCs w:val="24"/>
          <w:lang w:eastAsia="bg-BG"/>
        </w:rPr>
        <w:t>равнопоставеност</w:t>
      </w:r>
      <w:proofErr w:type="spellEnd"/>
      <w:r w:rsidRPr="00AB6D25">
        <w:rPr>
          <w:rFonts w:ascii="Times New Roman" w:eastAsia="Times New Roman" w:hAnsi="Times New Roman" w:cs="Times New Roman"/>
          <w:sz w:val="24"/>
          <w:szCs w:val="24"/>
          <w:lang w:eastAsia="bg-BG"/>
        </w:rPr>
        <w:t xml:space="preserve"> и недопускане на дискриминация, свободна конкуренция, пропорционалност, публичност и прозрачност.</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t>Така обоснованите аргументи, безусловно сочат, че обществената поръчка следва да бъде изпълнена от един изпълнител и не е целесъобразно нейното разделяне на обособени позиции.</w:t>
      </w: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5. Прогнозна стойност:</w:t>
      </w:r>
    </w:p>
    <w:p w:rsidR="00AB6D25" w:rsidRPr="00AB6D25" w:rsidRDefault="00AB6D25" w:rsidP="00AB6D25">
      <w:pPr>
        <w:spacing w:after="0" w:line="240" w:lineRule="auto"/>
        <w:ind w:right="208"/>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sz w:val="24"/>
          <w:szCs w:val="24"/>
          <w:lang w:eastAsia="bg-BG"/>
        </w:rPr>
        <w:t xml:space="preserve">Прогнозната стойност на обществената поръчка </w:t>
      </w:r>
      <w:r w:rsidRPr="00317DE4">
        <w:rPr>
          <w:rFonts w:ascii="Times New Roman" w:eastAsia="Times New Roman" w:hAnsi="Times New Roman" w:cs="Times New Roman"/>
          <w:b/>
          <w:sz w:val="24"/>
          <w:szCs w:val="24"/>
          <w:lang w:eastAsia="bg-BG"/>
        </w:rPr>
        <w:t>е 9500 лв. (девет хиляди и петстотин лева) без ДДС или  11400 лв.(единадесет</w:t>
      </w:r>
      <w:r w:rsidRPr="00317DE4">
        <w:rPr>
          <w:rFonts w:ascii="Calibri" w:eastAsia="Calibri" w:hAnsi="Calibri" w:cs="Times New Roman"/>
          <w:b/>
          <w:sz w:val="24"/>
          <w:szCs w:val="24"/>
        </w:rPr>
        <w:t xml:space="preserve"> </w:t>
      </w:r>
      <w:r w:rsidRPr="00317DE4">
        <w:rPr>
          <w:rFonts w:ascii="Times New Roman" w:eastAsia="Times New Roman" w:hAnsi="Times New Roman" w:cs="Times New Roman"/>
          <w:b/>
          <w:sz w:val="24"/>
          <w:szCs w:val="24"/>
          <w:lang w:eastAsia="bg-BG"/>
        </w:rPr>
        <w:t>хиляди и четиристотин лева ) лв. с ДДС.,</w:t>
      </w:r>
      <w:r w:rsidRPr="00AB6D25">
        <w:rPr>
          <w:rFonts w:ascii="Times New Roman" w:eastAsia="Times New Roman" w:hAnsi="Times New Roman" w:cs="Times New Roman"/>
          <w:b/>
          <w:sz w:val="24"/>
          <w:szCs w:val="24"/>
          <w:lang w:eastAsia="bg-BG"/>
        </w:rPr>
        <w:t xml:space="preserve"> </w:t>
      </w:r>
    </w:p>
    <w:p w:rsidR="00AB6D25" w:rsidRPr="00AB6D25" w:rsidRDefault="00AB6D25" w:rsidP="00AB6D25">
      <w:pPr>
        <w:spacing w:after="0" w:line="240" w:lineRule="auto"/>
        <w:ind w:left="60" w:right="208"/>
        <w:jc w:val="both"/>
        <w:rPr>
          <w:rFonts w:ascii="Times New Roman" w:eastAsia="Times New Roman" w:hAnsi="Times New Roman" w:cs="Times New Roman"/>
          <w:sz w:val="24"/>
          <w:szCs w:val="24"/>
          <w:highlight w:val="yellow"/>
          <w:lang w:eastAsia="bg-BG"/>
        </w:rPr>
      </w:pPr>
    </w:p>
    <w:p w:rsidR="00AB6D25" w:rsidRPr="00AB6D25" w:rsidRDefault="00AB6D25" w:rsidP="00AB6D25">
      <w:pPr>
        <w:tabs>
          <w:tab w:val="left" w:pos="709"/>
        </w:tabs>
        <w:spacing w:after="0" w:line="240" w:lineRule="auto"/>
        <w:jc w:val="both"/>
        <w:rPr>
          <w:rFonts w:ascii="Times New Roman" w:eastAsia="Times New Roman" w:hAnsi="Times New Roman" w:cs="Times New Roman"/>
          <w:i/>
          <w:iCs/>
          <w:sz w:val="24"/>
          <w:szCs w:val="24"/>
          <w:lang w:eastAsia="zh-CN"/>
        </w:rPr>
      </w:pPr>
      <w:r w:rsidRPr="00AB6D25">
        <w:rPr>
          <w:rFonts w:ascii="Times New Roman" w:eastAsia="Times New Roman" w:hAnsi="Times New Roman" w:cs="Times New Roman"/>
          <w:i/>
          <w:iCs/>
          <w:sz w:val="24"/>
          <w:szCs w:val="24"/>
          <w:lang w:eastAsia="zh-CN"/>
        </w:rPr>
        <w:t>Участниците предлагат цена за изпълнение на поръчката в съответствие с приложения образец на Предлагана цена (Образец № 4).</w:t>
      </w:r>
    </w:p>
    <w:p w:rsidR="00AB6D25" w:rsidRPr="00317DE4" w:rsidRDefault="00AB6D25" w:rsidP="00AB6D25">
      <w:pPr>
        <w:spacing w:after="0" w:line="240" w:lineRule="auto"/>
        <w:jc w:val="both"/>
        <w:rPr>
          <w:rFonts w:ascii="Times New Roman" w:eastAsia="Times New Roman" w:hAnsi="Times New Roman" w:cs="Times New Roman"/>
          <w:i/>
          <w:sz w:val="24"/>
          <w:szCs w:val="24"/>
          <w:lang w:eastAsia="bg-BG"/>
        </w:rPr>
      </w:pPr>
      <w:r w:rsidRPr="00317DE4">
        <w:rPr>
          <w:rFonts w:ascii="Times New Roman" w:eastAsia="Times New Roman" w:hAnsi="Times New Roman" w:cs="Times New Roman"/>
          <w:i/>
          <w:sz w:val="24"/>
          <w:szCs w:val="24"/>
          <w:lang w:eastAsia="bg-BG"/>
        </w:rPr>
        <w:t>Предложената цена трябва да включва всички разходи, свързани с изпълнението на поръчката, включително всички раз</w:t>
      </w:r>
      <w:r w:rsidR="00317DE4" w:rsidRPr="00317DE4">
        <w:rPr>
          <w:rFonts w:ascii="Times New Roman" w:eastAsia="Times New Roman" w:hAnsi="Times New Roman" w:cs="Times New Roman"/>
          <w:i/>
          <w:sz w:val="24"/>
          <w:szCs w:val="24"/>
          <w:lang w:eastAsia="bg-BG"/>
        </w:rPr>
        <w:t>ходи по доставка и транспорт.</w:t>
      </w:r>
    </w:p>
    <w:p w:rsidR="00AB6D25" w:rsidRPr="00AB6D25" w:rsidRDefault="00AB6D25" w:rsidP="00AB6D25">
      <w:pPr>
        <w:spacing w:afterLines="40" w:after="96" w:line="240" w:lineRule="auto"/>
        <w:ind w:firstLine="708"/>
        <w:jc w:val="both"/>
        <w:rPr>
          <w:rFonts w:ascii="Times New Roman" w:eastAsia="Times New Roman" w:hAnsi="Times New Roman" w:cs="Times New Roman"/>
          <w:bCs/>
          <w:sz w:val="24"/>
          <w:szCs w:val="24"/>
          <w:lang w:val="en-US"/>
        </w:rPr>
      </w:pPr>
      <w:proofErr w:type="spellStart"/>
      <w:proofErr w:type="gramStart"/>
      <w:r w:rsidRPr="00AB6D25">
        <w:rPr>
          <w:rFonts w:ascii="Times New Roman" w:eastAsia="Times New Roman" w:hAnsi="Times New Roman" w:cs="Times New Roman"/>
          <w:sz w:val="24"/>
          <w:szCs w:val="24"/>
          <w:lang w:val="en-US" w:eastAsia="fr-FR"/>
        </w:rPr>
        <w:t>Ценовото</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предложение</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задължително</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включва</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пълния</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обем</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дейности</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по</w:t>
      </w:r>
      <w:proofErr w:type="spellEnd"/>
      <w:r w:rsidRPr="00AB6D25">
        <w:rPr>
          <w:rFonts w:ascii="Times New Roman" w:eastAsia="Times New Roman" w:hAnsi="Times New Roman" w:cs="Times New Roman"/>
          <w:sz w:val="24"/>
          <w:szCs w:val="24"/>
          <w:lang w:val="en-US" w:eastAsia="fr-FR"/>
        </w:rPr>
        <w:t xml:space="preserve"> </w:t>
      </w:r>
      <w:r w:rsidRPr="00AB6D25">
        <w:rPr>
          <w:rFonts w:ascii="Times New Roman" w:eastAsia="Times New Roman" w:hAnsi="Times New Roman" w:cs="Times New Roman"/>
          <w:sz w:val="24"/>
          <w:szCs w:val="24"/>
          <w:lang w:eastAsia="fr-FR"/>
        </w:rPr>
        <w:t>Т</w:t>
      </w:r>
      <w:proofErr w:type="spellStart"/>
      <w:r w:rsidRPr="00AB6D25">
        <w:rPr>
          <w:rFonts w:ascii="Times New Roman" w:eastAsia="Times New Roman" w:hAnsi="Times New Roman" w:cs="Times New Roman"/>
          <w:sz w:val="24"/>
          <w:szCs w:val="24"/>
          <w:lang w:val="en-US" w:eastAsia="fr-FR"/>
        </w:rPr>
        <w:t>ехническата</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спецификация</w:t>
      </w:r>
      <w:proofErr w:type="spellEnd"/>
      <w:r w:rsidRPr="00AB6D25">
        <w:rPr>
          <w:rFonts w:ascii="Times New Roman" w:eastAsia="Times New Roman" w:hAnsi="Times New Roman" w:cs="Times New Roman"/>
          <w:sz w:val="24"/>
          <w:szCs w:val="24"/>
          <w:lang w:val="en-US" w:eastAsia="fr-FR"/>
        </w:rPr>
        <w:t>.</w:t>
      </w:r>
      <w:proofErr w:type="gramEnd"/>
      <w:r w:rsidRPr="00AB6D25">
        <w:rPr>
          <w:rFonts w:ascii="Times New Roman" w:eastAsia="Times New Roman" w:hAnsi="Times New Roman" w:cs="Times New Roman"/>
          <w:sz w:val="24"/>
          <w:szCs w:val="24"/>
          <w:lang w:val="en-US" w:eastAsia="fr-FR"/>
        </w:rPr>
        <w:t xml:space="preserve"> </w:t>
      </w:r>
      <w:proofErr w:type="spellStart"/>
      <w:proofErr w:type="gramStart"/>
      <w:r w:rsidRPr="00AB6D25">
        <w:rPr>
          <w:rFonts w:ascii="Times New Roman" w:eastAsia="Times New Roman" w:hAnsi="Times New Roman" w:cs="Times New Roman"/>
          <w:sz w:val="24"/>
          <w:szCs w:val="24"/>
          <w:lang w:val="en-US" w:eastAsia="fr-FR"/>
        </w:rPr>
        <w:t>При</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установяване</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на</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оферта</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надхвърляща</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обявената</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прогнозна</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стойност</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офертата</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на</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участника</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ще</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бъде</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отстранена</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от</w:t>
      </w:r>
      <w:proofErr w:type="spellEnd"/>
      <w:r w:rsidRPr="00AB6D25">
        <w:rPr>
          <w:rFonts w:ascii="Times New Roman" w:eastAsia="Times New Roman" w:hAnsi="Times New Roman" w:cs="Times New Roman"/>
          <w:sz w:val="24"/>
          <w:szCs w:val="24"/>
          <w:lang w:val="en-US" w:eastAsia="fr-FR"/>
        </w:rPr>
        <w:t xml:space="preserve"> </w:t>
      </w:r>
      <w:proofErr w:type="spellStart"/>
      <w:r w:rsidRPr="00AB6D25">
        <w:rPr>
          <w:rFonts w:ascii="Times New Roman" w:eastAsia="Times New Roman" w:hAnsi="Times New Roman" w:cs="Times New Roman"/>
          <w:sz w:val="24"/>
          <w:szCs w:val="24"/>
          <w:lang w:val="en-US" w:eastAsia="fr-FR"/>
        </w:rPr>
        <w:t>участие</w:t>
      </w:r>
      <w:proofErr w:type="spellEnd"/>
      <w:r w:rsidRPr="00AB6D25">
        <w:rPr>
          <w:rFonts w:ascii="Times New Roman" w:eastAsia="Times New Roman" w:hAnsi="Times New Roman" w:cs="Times New Roman"/>
          <w:sz w:val="24"/>
          <w:szCs w:val="24"/>
          <w:lang w:val="en-US" w:eastAsia="fr-FR"/>
        </w:rPr>
        <w:t xml:space="preserve"> в </w:t>
      </w:r>
      <w:proofErr w:type="spellStart"/>
      <w:r w:rsidRPr="00AB6D25">
        <w:rPr>
          <w:rFonts w:ascii="Times New Roman" w:eastAsia="Times New Roman" w:hAnsi="Times New Roman" w:cs="Times New Roman"/>
          <w:sz w:val="24"/>
          <w:szCs w:val="24"/>
          <w:lang w:val="en-US" w:eastAsia="fr-FR"/>
        </w:rPr>
        <w:t>процедурата</w:t>
      </w:r>
      <w:proofErr w:type="spellEnd"/>
      <w:r w:rsidRPr="00AB6D25">
        <w:rPr>
          <w:rFonts w:ascii="Times New Roman" w:eastAsia="Times New Roman" w:hAnsi="Times New Roman" w:cs="Times New Roman"/>
          <w:sz w:val="24"/>
          <w:szCs w:val="24"/>
          <w:lang w:val="en-US" w:eastAsia="fr-FR"/>
        </w:rPr>
        <w:t>.</w:t>
      </w:r>
      <w:proofErr w:type="gramEnd"/>
    </w:p>
    <w:p w:rsidR="00AB6D25" w:rsidRPr="00AB6D25" w:rsidRDefault="00AB6D25" w:rsidP="00AB6D25">
      <w:pPr>
        <w:spacing w:afterLines="40" w:after="96" w:line="240" w:lineRule="auto"/>
        <w:jc w:val="both"/>
        <w:rPr>
          <w:rFonts w:ascii="Times New Roman" w:eastAsia="Times New Roman" w:hAnsi="Times New Roman" w:cs="Times New Roman"/>
          <w:b/>
          <w:i/>
          <w:sz w:val="24"/>
          <w:szCs w:val="24"/>
          <w:lang w:eastAsia="fr-FR"/>
        </w:rPr>
      </w:pPr>
      <w:r w:rsidRPr="00AB6D25">
        <w:rPr>
          <w:rFonts w:ascii="Times New Roman" w:eastAsia="Times New Roman" w:hAnsi="Times New Roman" w:cs="Times New Roman"/>
          <w:b/>
          <w:i/>
          <w:sz w:val="24"/>
          <w:szCs w:val="24"/>
          <w:lang w:eastAsia="fr-FR"/>
        </w:rPr>
        <w:t xml:space="preserve">           </w:t>
      </w:r>
    </w:p>
    <w:p w:rsidR="00AB6D25" w:rsidRPr="00AB6D25" w:rsidRDefault="00AB6D25" w:rsidP="00AB6D25">
      <w:pPr>
        <w:spacing w:afterLines="40" w:after="96" w:line="240" w:lineRule="auto"/>
        <w:jc w:val="both"/>
        <w:rPr>
          <w:rFonts w:ascii="Times New Roman" w:eastAsia="Times New Roman" w:hAnsi="Times New Roman" w:cs="Times New Roman"/>
          <w:b/>
          <w:i/>
          <w:sz w:val="24"/>
          <w:szCs w:val="24"/>
          <w:lang w:eastAsia="fr-FR"/>
        </w:rPr>
      </w:pPr>
      <w:r w:rsidRPr="00AB6D25">
        <w:rPr>
          <w:rFonts w:ascii="Times New Roman" w:eastAsia="Times New Roman" w:hAnsi="Times New Roman" w:cs="Times New Roman"/>
          <w:b/>
          <w:i/>
          <w:sz w:val="24"/>
          <w:szCs w:val="24"/>
          <w:lang w:eastAsia="fr-FR"/>
        </w:rPr>
        <w:t xml:space="preserve"> ВАЖНО!</w:t>
      </w:r>
    </w:p>
    <w:p w:rsidR="00AB6D25" w:rsidRPr="00AB6D25" w:rsidRDefault="00AB6D25" w:rsidP="00AB6D25">
      <w:pPr>
        <w:spacing w:afterLines="40" w:after="96" w:line="240" w:lineRule="auto"/>
        <w:ind w:firstLine="708"/>
        <w:jc w:val="both"/>
        <w:rPr>
          <w:rFonts w:ascii="Times New Roman" w:eastAsia="Times New Roman" w:hAnsi="Times New Roman" w:cs="Times New Roman"/>
          <w:sz w:val="24"/>
          <w:szCs w:val="24"/>
          <w:lang w:eastAsia="fr-FR"/>
        </w:rPr>
      </w:pPr>
      <w:r w:rsidRPr="00AB6D25">
        <w:rPr>
          <w:rFonts w:ascii="Times New Roman" w:eastAsia="Times New Roman" w:hAnsi="Times New Roman" w:cs="Times New Roman"/>
          <w:sz w:val="24"/>
          <w:szCs w:val="24"/>
          <w:lang w:eastAsia="fr-FR"/>
        </w:rPr>
        <w:t xml:space="preserve">Участниците задължително изработват предложенията си при съобразяване с максималната прогнозна стойност на определения от възложителя бюджет като цяло. </w:t>
      </w:r>
    </w:p>
    <w:p w:rsidR="00AB6D25" w:rsidRPr="00AB6D25" w:rsidRDefault="00AB6D25" w:rsidP="00AB6D25">
      <w:pPr>
        <w:spacing w:after="0"/>
        <w:jc w:val="both"/>
        <w:rPr>
          <w:rFonts w:ascii="Times New Roman" w:eastAsia="Times New Roman" w:hAnsi="Times New Roman" w:cs="Times New Roman"/>
          <w:b/>
        </w:rPr>
      </w:pPr>
    </w:p>
    <w:p w:rsidR="00AB6D25" w:rsidRPr="00AB6D25" w:rsidRDefault="00AB6D25" w:rsidP="00AB6D25">
      <w:pPr>
        <w:spacing w:after="0"/>
        <w:jc w:val="both"/>
        <w:rPr>
          <w:rFonts w:ascii="Times New Roman" w:eastAsia="Times New Roman" w:hAnsi="Times New Roman" w:cs="Times New Roman"/>
          <w:b/>
        </w:rPr>
      </w:pPr>
      <w:r w:rsidRPr="00AB6D25">
        <w:rPr>
          <w:rFonts w:ascii="Times New Roman" w:eastAsia="Times New Roman" w:hAnsi="Times New Roman" w:cs="Times New Roman"/>
          <w:b/>
        </w:rPr>
        <w:t>6. Финансиране</w:t>
      </w:r>
    </w:p>
    <w:p w:rsidR="00AB6D25" w:rsidRPr="00AB6D25" w:rsidRDefault="00AB6D25" w:rsidP="00AB6D25">
      <w:pPr>
        <w:spacing w:afterLines="40" w:after="96"/>
        <w:jc w:val="both"/>
        <w:rPr>
          <w:rFonts w:ascii="Times New Roman" w:eastAsia="Calibri" w:hAnsi="Times New Roman" w:cs="Times New Roman"/>
          <w:sz w:val="24"/>
          <w:szCs w:val="24"/>
          <w:lang w:eastAsia="en-GB"/>
        </w:rPr>
      </w:pPr>
      <w:r w:rsidRPr="00AB6D25">
        <w:rPr>
          <w:rFonts w:ascii="Times New Roman" w:eastAsia="Times New Roman" w:hAnsi="Times New Roman" w:cs="Times New Roman"/>
          <w:sz w:val="24"/>
          <w:szCs w:val="24"/>
          <w:lang w:eastAsia="ar-SA"/>
        </w:rPr>
        <w:t xml:space="preserve">Финансирането на обекта на обществената поръчка ще се осигури </w:t>
      </w:r>
      <w:r w:rsidRPr="00AB6D25">
        <w:rPr>
          <w:rFonts w:ascii="Times New Roman" w:eastAsia="Times New Roman" w:hAnsi="Times New Roman" w:cs="Times New Roman"/>
          <w:sz w:val="24"/>
          <w:szCs w:val="20"/>
          <w:lang w:val="en-GB" w:eastAsia="fr-FR"/>
        </w:rPr>
        <w:t xml:space="preserve">в </w:t>
      </w:r>
      <w:proofErr w:type="spellStart"/>
      <w:r w:rsidRPr="00AB6D25">
        <w:rPr>
          <w:rFonts w:ascii="Times New Roman" w:eastAsia="Times New Roman" w:hAnsi="Times New Roman" w:cs="Times New Roman"/>
          <w:sz w:val="24"/>
          <w:szCs w:val="20"/>
          <w:lang w:val="en-GB" w:eastAsia="fr-FR"/>
        </w:rPr>
        <w:t>рамките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проект</w:t>
      </w:r>
      <w:proofErr w:type="spellEnd"/>
      <w:r w:rsidRPr="00AB6D25">
        <w:rPr>
          <w:rFonts w:ascii="Times New Roman" w:eastAsia="Times New Roman" w:hAnsi="Times New Roman" w:cs="Times New Roman"/>
          <w:sz w:val="24"/>
          <w:szCs w:val="20"/>
          <w:lang w:val="en-GB" w:eastAsia="fr-FR"/>
        </w:rPr>
        <w:t>: № BG16M1OP002-5.004-0010</w:t>
      </w:r>
      <w:r w:rsidRPr="00AB6D25">
        <w:rPr>
          <w:rFonts w:ascii="Times New Roman" w:eastAsia="Times New Roman" w:hAnsi="Times New Roman" w:cs="Times New Roman"/>
          <w:sz w:val="24"/>
          <w:szCs w:val="20"/>
          <w:lang w:eastAsia="fr-FR"/>
        </w:rPr>
        <w:t xml:space="preserve"> „</w:t>
      </w:r>
      <w:proofErr w:type="spellStart"/>
      <w:r w:rsidRPr="00AB6D25">
        <w:rPr>
          <w:rFonts w:ascii="Times New Roman" w:eastAsia="Times New Roman" w:hAnsi="Times New Roman" w:cs="Times New Roman"/>
          <w:sz w:val="24"/>
          <w:szCs w:val="20"/>
          <w:lang w:val="en-GB" w:eastAsia="fr-FR"/>
        </w:rPr>
        <w:t>Подобряване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качеството</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атмосферния</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въздух</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чрез</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въвеждане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екологосъобразен</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обществен</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електротранспорт</w:t>
      </w:r>
      <w:proofErr w:type="spellEnd"/>
      <w:r w:rsidRPr="00AB6D25">
        <w:rPr>
          <w:rFonts w:ascii="Times New Roman" w:eastAsia="Times New Roman" w:hAnsi="Times New Roman" w:cs="Times New Roman"/>
          <w:sz w:val="24"/>
          <w:szCs w:val="20"/>
          <w:lang w:val="en-GB" w:eastAsia="fr-FR"/>
        </w:rPr>
        <w:t xml:space="preserve"> в </w:t>
      </w:r>
      <w:proofErr w:type="spellStart"/>
      <w:r w:rsidRPr="00AB6D25">
        <w:rPr>
          <w:rFonts w:ascii="Times New Roman" w:eastAsia="Times New Roman" w:hAnsi="Times New Roman" w:cs="Times New Roman"/>
          <w:sz w:val="24"/>
          <w:szCs w:val="20"/>
          <w:lang w:val="en-GB" w:eastAsia="fr-FR"/>
        </w:rPr>
        <w:t>Перник</w:t>
      </w:r>
      <w:proofErr w:type="spellEnd"/>
      <w:r w:rsidRPr="00AB6D25">
        <w:rPr>
          <w:rFonts w:ascii="Times New Roman" w:eastAsia="Times New Roman" w:hAnsi="Times New Roman" w:cs="Times New Roman"/>
          <w:sz w:val="24"/>
          <w:szCs w:val="20"/>
          <w:lang w:eastAsia="fr-FR"/>
        </w:rPr>
        <w:t>“</w:t>
      </w:r>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по</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Оперативна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програма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Околна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среда</w:t>
      </w:r>
      <w:proofErr w:type="spellEnd"/>
      <w:r w:rsidRPr="00AB6D25">
        <w:rPr>
          <w:rFonts w:ascii="Times New Roman" w:eastAsia="Times New Roman" w:hAnsi="Times New Roman" w:cs="Times New Roman"/>
          <w:sz w:val="24"/>
          <w:szCs w:val="20"/>
          <w:lang w:val="en-GB" w:eastAsia="fr-FR"/>
        </w:rPr>
        <w:t xml:space="preserve">“ 2014 – 2020 г.”, </w:t>
      </w:r>
      <w:proofErr w:type="spellStart"/>
      <w:proofErr w:type="gramStart"/>
      <w:r w:rsidRPr="00AB6D25">
        <w:rPr>
          <w:rFonts w:ascii="Times New Roman" w:eastAsia="Times New Roman" w:hAnsi="Times New Roman" w:cs="Times New Roman"/>
          <w:sz w:val="24"/>
          <w:szCs w:val="20"/>
          <w:lang w:val="en-GB" w:eastAsia="fr-FR"/>
        </w:rPr>
        <w:t>съфинансирана</w:t>
      </w:r>
      <w:proofErr w:type="spellEnd"/>
      <w:proofErr w:type="gram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от</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Европейския</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съюз</w:t>
      </w:r>
      <w:proofErr w:type="spellEnd"/>
      <w:r w:rsidRPr="00AB6D25">
        <w:rPr>
          <w:rFonts w:ascii="Times New Roman" w:eastAsia="Times New Roman" w:hAnsi="Times New Roman" w:cs="Times New Roman"/>
          <w:sz w:val="24"/>
          <w:szCs w:val="20"/>
          <w:lang w:val="en-GB" w:eastAsia="fr-FR"/>
        </w:rPr>
        <w:t>.</w:t>
      </w:r>
    </w:p>
    <w:p w:rsidR="00AB6D25" w:rsidRPr="00AB6D25" w:rsidRDefault="00AB6D25" w:rsidP="00AB6D25">
      <w:pPr>
        <w:spacing w:afterLines="40" w:after="96"/>
        <w:ind w:firstLine="708"/>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Всички плащания по договора за възлагане на обществената поръчка се извършват по банков път в лева.</w:t>
      </w:r>
    </w:p>
    <w:p w:rsidR="00AB6D25" w:rsidRPr="00AB6D25" w:rsidRDefault="00AB6D25" w:rsidP="00AB6D25">
      <w:pPr>
        <w:spacing w:afterLines="40" w:after="96"/>
        <w:ind w:firstLine="708"/>
        <w:jc w:val="both"/>
        <w:rPr>
          <w:rFonts w:ascii="Times New Roman" w:eastAsia="Calibri" w:hAnsi="Times New Roman" w:cs="Times New Roman"/>
          <w:b/>
          <w:sz w:val="24"/>
          <w:szCs w:val="24"/>
        </w:rPr>
      </w:pPr>
    </w:p>
    <w:p w:rsidR="00AB6D25" w:rsidRPr="00AB6D25" w:rsidRDefault="00AB6D25" w:rsidP="00AB6D25">
      <w:pPr>
        <w:spacing w:after="0"/>
        <w:jc w:val="both"/>
        <w:rPr>
          <w:rFonts w:ascii="Times New Roman" w:eastAsia="Times New Roman" w:hAnsi="Times New Roman" w:cs="Times New Roman"/>
          <w:b/>
        </w:rPr>
      </w:pPr>
    </w:p>
    <w:p w:rsidR="00AB6D25" w:rsidRPr="00AB6D25" w:rsidRDefault="00AB6D25" w:rsidP="00AB6D25">
      <w:pPr>
        <w:spacing w:after="0"/>
        <w:jc w:val="both"/>
        <w:rPr>
          <w:rFonts w:ascii="Times New Roman" w:eastAsia="Times New Roman" w:hAnsi="Times New Roman" w:cs="Times New Roman"/>
          <w:b/>
        </w:rPr>
      </w:pPr>
      <w:r w:rsidRPr="00AB6D25">
        <w:rPr>
          <w:rFonts w:ascii="Times New Roman" w:eastAsia="Times New Roman" w:hAnsi="Times New Roman" w:cs="Times New Roman"/>
          <w:b/>
        </w:rPr>
        <w:t>7. Начин и срок на плащане:</w:t>
      </w:r>
    </w:p>
    <w:p w:rsidR="00AB6D25" w:rsidRPr="00AB6D25" w:rsidRDefault="00AB6D25" w:rsidP="00AB6D25">
      <w:pPr>
        <w:numPr>
          <w:ilvl w:val="1"/>
          <w:numId w:val="0"/>
        </w:numPr>
        <w:tabs>
          <w:tab w:val="num" w:pos="720"/>
        </w:tabs>
        <w:spacing w:afterLines="40" w:after="96" w:line="240" w:lineRule="auto"/>
        <w:jc w:val="both"/>
        <w:rPr>
          <w:rFonts w:ascii="Times New Roman" w:eastAsia="Calibri" w:hAnsi="Times New Roman" w:cs="Times New Roman"/>
          <w:b/>
          <w:sz w:val="24"/>
          <w:szCs w:val="24"/>
        </w:rPr>
      </w:pPr>
      <w:r w:rsidRPr="00AB6D25">
        <w:rPr>
          <w:rFonts w:ascii="Times New Roman" w:eastAsia="Times New Roman" w:hAnsi="Times New Roman" w:cs="Times New Roman"/>
          <w:sz w:val="24"/>
          <w:szCs w:val="24"/>
          <w:lang w:eastAsia="ar-SA"/>
        </w:rPr>
        <w:t xml:space="preserve">        Плащанията за дейностите в обхвата на поръчката, ще се извършват под формата на авансово, междинни и окончателно плащания,</w:t>
      </w:r>
      <w:r w:rsidRPr="00AB6D25">
        <w:rPr>
          <w:rFonts w:ascii="Times New Roman" w:eastAsia="Calibri" w:hAnsi="Times New Roman" w:cs="Times New Roman"/>
          <w:sz w:val="24"/>
          <w:szCs w:val="24"/>
        </w:rPr>
        <w:t xml:space="preserve"> в съответствие с ценовото предложение на участника, както следва:</w:t>
      </w:r>
    </w:p>
    <w:p w:rsidR="00AB6D25" w:rsidRPr="00AB6D25" w:rsidRDefault="00AB6D25" w:rsidP="00AB6D25">
      <w:pPr>
        <w:suppressAutoHyphens/>
        <w:spacing w:before="60" w:after="0" w:line="100" w:lineRule="atLeast"/>
        <w:ind w:firstLine="708"/>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b/>
          <w:sz w:val="24"/>
          <w:szCs w:val="24"/>
          <w:lang w:eastAsia="ar-SA"/>
        </w:rPr>
        <w:lastRenderedPageBreak/>
        <w:t>7.1.</w:t>
      </w:r>
      <w:r w:rsidRPr="00AB6D25">
        <w:rPr>
          <w:rFonts w:ascii="Times New Roman" w:eastAsia="Times New Roman" w:hAnsi="Times New Roman" w:cs="Times New Roman"/>
          <w:sz w:val="24"/>
          <w:szCs w:val="24"/>
          <w:lang w:eastAsia="ar-SA"/>
        </w:rPr>
        <w:t xml:space="preserve"> </w:t>
      </w:r>
      <w:r w:rsidRPr="00AB6D25">
        <w:rPr>
          <w:rFonts w:ascii="Times New Roman" w:eastAsia="Times New Roman" w:hAnsi="Times New Roman" w:cs="Times New Roman"/>
          <w:b/>
          <w:sz w:val="24"/>
          <w:szCs w:val="24"/>
          <w:lang w:eastAsia="ar-SA"/>
        </w:rPr>
        <w:t>Авансово плащане</w:t>
      </w:r>
      <w:r w:rsidRPr="00AB6D25">
        <w:rPr>
          <w:rFonts w:ascii="Times New Roman" w:eastAsia="Times New Roman" w:hAnsi="Times New Roman" w:cs="Times New Roman"/>
          <w:b/>
          <w:i/>
          <w:sz w:val="24"/>
          <w:szCs w:val="24"/>
          <w:lang w:eastAsia="ar-SA"/>
        </w:rPr>
        <w:t xml:space="preserve"> </w:t>
      </w:r>
      <w:r w:rsidRPr="00AB6D25">
        <w:rPr>
          <w:rFonts w:ascii="Times New Roman" w:eastAsia="Times New Roman" w:hAnsi="Times New Roman" w:cs="Times New Roman"/>
          <w:sz w:val="24"/>
          <w:szCs w:val="24"/>
          <w:lang w:eastAsia="ar-SA"/>
        </w:rPr>
        <w:t xml:space="preserve">в размер до 20 % (двадесет процента) от общата стойност на договора. Авансово плащане се извършва след писменото уведомление от страна на </w:t>
      </w:r>
      <w:r w:rsidRPr="00AB6D25">
        <w:rPr>
          <w:rFonts w:ascii="Times New Roman" w:eastAsia="Times New Roman" w:hAnsi="Times New Roman" w:cs="Times New Roman"/>
          <w:b/>
          <w:sz w:val="24"/>
          <w:szCs w:val="24"/>
          <w:lang w:eastAsia="ar-SA"/>
        </w:rPr>
        <w:t>ВЪЗЛОЖИТЕЛЯ</w:t>
      </w:r>
      <w:r w:rsidRPr="00AB6D25">
        <w:rPr>
          <w:rFonts w:ascii="Times New Roman" w:eastAsia="Times New Roman" w:hAnsi="Times New Roman" w:cs="Times New Roman"/>
          <w:sz w:val="24"/>
          <w:szCs w:val="24"/>
          <w:lang w:eastAsia="ar-SA"/>
        </w:rPr>
        <w:t xml:space="preserve"> за началото на изпълнение на дейностите предмет на договора и представена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w:t>
      </w:r>
      <w:r w:rsidR="00A4520F">
        <w:rPr>
          <w:rFonts w:ascii="Times New Roman" w:eastAsia="Times New Roman" w:hAnsi="Times New Roman" w:cs="Times New Roman"/>
          <w:sz w:val="24"/>
          <w:szCs w:val="24"/>
          <w:lang w:eastAsia="ar-SA"/>
        </w:rPr>
        <w:t xml:space="preserve">последното </w:t>
      </w:r>
      <w:r w:rsidRPr="00AB6D25">
        <w:rPr>
          <w:rFonts w:ascii="Times New Roman" w:eastAsia="Times New Roman" w:hAnsi="Times New Roman" w:cs="Times New Roman"/>
          <w:sz w:val="24"/>
          <w:szCs w:val="24"/>
          <w:lang w:eastAsia="ar-SA"/>
        </w:rPr>
        <w:t>междинно плащане.</w:t>
      </w:r>
    </w:p>
    <w:p w:rsidR="00AB6D25" w:rsidRPr="00AB6D25" w:rsidRDefault="00AB6D25" w:rsidP="00AB6D25">
      <w:pPr>
        <w:suppressAutoHyphens/>
        <w:spacing w:before="60" w:after="0" w:line="100" w:lineRule="atLeast"/>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b/>
          <w:sz w:val="24"/>
          <w:szCs w:val="24"/>
          <w:lang w:eastAsia="ar-SA"/>
        </w:rPr>
        <w:t xml:space="preserve">           7.2.</w:t>
      </w:r>
      <w:r w:rsidRPr="00AB6D25">
        <w:rPr>
          <w:rFonts w:ascii="Times New Roman" w:eastAsia="Times New Roman" w:hAnsi="Times New Roman" w:cs="Times New Roman"/>
          <w:sz w:val="24"/>
          <w:szCs w:val="24"/>
          <w:lang w:eastAsia="ar-SA"/>
        </w:rPr>
        <w:t xml:space="preserve"> </w:t>
      </w:r>
      <w:r w:rsidRPr="00AB6D25">
        <w:rPr>
          <w:rFonts w:ascii="Times New Roman" w:eastAsia="Times New Roman" w:hAnsi="Times New Roman" w:cs="Times New Roman"/>
          <w:b/>
          <w:sz w:val="24"/>
          <w:szCs w:val="24"/>
          <w:lang w:eastAsia="ar-SA"/>
        </w:rPr>
        <w:t>Междинни плащания</w:t>
      </w:r>
      <w:r w:rsidRPr="00AB6D25">
        <w:rPr>
          <w:rFonts w:ascii="Times New Roman" w:eastAsia="Times New Roman" w:hAnsi="Times New Roman" w:cs="Times New Roman"/>
          <w:sz w:val="24"/>
          <w:szCs w:val="24"/>
          <w:lang w:eastAsia="ar-SA"/>
        </w:rPr>
        <w:t xml:space="preserve">: общият размер на авансовото и междинните плащания е до 80% (осемдесет процента) от общата стойност на договора. Междинни плащания се извършват след </w:t>
      </w:r>
      <w:r w:rsidRPr="00AB6D25">
        <w:rPr>
          <w:rFonts w:ascii="Times New Roman" w:eastAsia="Times New Roman" w:hAnsi="Times New Roman" w:cs="Times New Roman"/>
          <w:sz w:val="24"/>
          <w:szCs w:val="24"/>
          <w:lang w:eastAsia="bg-BG"/>
        </w:rPr>
        <w:t>одобряване на отчет за предоставените услуги и доставените стоки, междинен доклад, съдържащ актуална и текуща информация за изпълнените дейности по поръчката</w:t>
      </w:r>
      <w:r w:rsidRPr="00AB6D25">
        <w:rPr>
          <w:rFonts w:ascii="Times New Roman" w:eastAsia="Times New Roman" w:hAnsi="Times New Roman" w:cs="Times New Roman"/>
          <w:sz w:val="24"/>
          <w:szCs w:val="24"/>
          <w:lang w:eastAsia="ar-SA"/>
        </w:rPr>
        <w:t xml:space="preserve">, подписан от </w:t>
      </w:r>
      <w:r w:rsidRPr="00AB6D25">
        <w:rPr>
          <w:rFonts w:ascii="Times New Roman" w:eastAsia="Times New Roman" w:hAnsi="Times New Roman" w:cs="Times New Roman"/>
          <w:b/>
          <w:sz w:val="24"/>
          <w:szCs w:val="24"/>
          <w:lang w:eastAsia="ar-SA"/>
        </w:rPr>
        <w:t>ВЪЗЛОЖИТЕЛЯ</w:t>
      </w:r>
      <w:r w:rsidRPr="00AB6D25">
        <w:rPr>
          <w:rFonts w:ascii="Times New Roman" w:eastAsia="Times New Roman" w:hAnsi="Times New Roman" w:cs="Times New Roman"/>
          <w:sz w:val="24"/>
          <w:szCs w:val="24"/>
          <w:lang w:eastAsia="ar-SA"/>
        </w:rPr>
        <w:t xml:space="preserve"> </w:t>
      </w:r>
      <w:proofErr w:type="spellStart"/>
      <w:r w:rsidRPr="00AB6D25">
        <w:rPr>
          <w:rFonts w:ascii="Times New Roman" w:eastAsia="Times New Roman" w:hAnsi="Times New Roman" w:cs="Times New Roman"/>
          <w:sz w:val="24"/>
          <w:szCs w:val="24"/>
          <w:lang w:eastAsia="ar-SA"/>
        </w:rPr>
        <w:t>приемо-предавателен</w:t>
      </w:r>
      <w:proofErr w:type="spellEnd"/>
      <w:r w:rsidRPr="00AB6D25">
        <w:rPr>
          <w:rFonts w:ascii="Times New Roman" w:eastAsia="Times New Roman" w:hAnsi="Times New Roman" w:cs="Times New Roman"/>
          <w:sz w:val="24"/>
          <w:szCs w:val="24"/>
          <w:lang w:eastAsia="ar-SA"/>
        </w:rPr>
        <w:t xml:space="preserve"> протокол за приемане на стоките и услугите и издаден </w:t>
      </w:r>
      <w:proofErr w:type="spellStart"/>
      <w:r w:rsidRPr="00AB6D25">
        <w:rPr>
          <w:rFonts w:ascii="Times New Roman" w:eastAsia="Times New Roman" w:hAnsi="Times New Roman" w:cs="Times New Roman"/>
          <w:sz w:val="24"/>
          <w:szCs w:val="24"/>
          <w:lang w:eastAsia="ar-SA"/>
        </w:rPr>
        <w:t>разходооправдателен</w:t>
      </w:r>
      <w:proofErr w:type="spellEnd"/>
      <w:r w:rsidRPr="00AB6D25">
        <w:rPr>
          <w:rFonts w:ascii="Times New Roman" w:eastAsia="Times New Roman" w:hAnsi="Times New Roman" w:cs="Times New Roman"/>
          <w:sz w:val="24"/>
          <w:szCs w:val="24"/>
          <w:lang w:eastAsia="ar-SA"/>
        </w:rPr>
        <w:t xml:space="preserve"> документ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w:t>
      </w:r>
      <w:r w:rsidRPr="00AB6D25">
        <w:rPr>
          <w:rFonts w:ascii="Times New Roman" w:eastAsia="Times New Roman" w:hAnsi="Times New Roman" w:cs="Times New Roman"/>
          <w:sz w:val="24"/>
          <w:szCs w:val="24"/>
          <w:lang w:eastAsia="bg-BG"/>
        </w:rPr>
        <w:t>Периодът между два отделни междинни доклада не може да е по-кратък от две календарни седмици.</w:t>
      </w:r>
    </w:p>
    <w:p w:rsidR="00AB6D25" w:rsidRPr="00AB6D25" w:rsidRDefault="00AB6D25" w:rsidP="00AB6D25">
      <w:pPr>
        <w:suppressAutoHyphens/>
        <w:spacing w:after="0" w:line="100" w:lineRule="atLeast"/>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b/>
          <w:sz w:val="24"/>
          <w:szCs w:val="24"/>
          <w:lang w:eastAsia="ar-SA"/>
        </w:rPr>
        <w:t xml:space="preserve">           7.3. Окончателно плащане </w:t>
      </w:r>
      <w:r w:rsidRPr="00AB6D25">
        <w:rPr>
          <w:rFonts w:ascii="Times New Roman" w:eastAsia="Times New Roman" w:hAnsi="Times New Roman" w:cs="Times New Roman"/>
          <w:sz w:val="24"/>
          <w:szCs w:val="24"/>
          <w:lang w:eastAsia="ar-SA"/>
        </w:rPr>
        <w:t>е</w:t>
      </w:r>
      <w:r w:rsidRPr="00AB6D25">
        <w:rPr>
          <w:rFonts w:ascii="Times New Roman" w:eastAsia="Times New Roman" w:hAnsi="Times New Roman" w:cs="Times New Roman"/>
          <w:b/>
          <w:sz w:val="24"/>
          <w:szCs w:val="24"/>
          <w:lang w:eastAsia="ar-SA"/>
        </w:rPr>
        <w:t xml:space="preserve"> </w:t>
      </w:r>
      <w:r w:rsidRPr="00AB6D25">
        <w:rPr>
          <w:rFonts w:ascii="Times New Roman" w:eastAsia="Times New Roman" w:hAnsi="Times New Roman" w:cs="Times New Roman"/>
          <w:sz w:val="24"/>
          <w:szCs w:val="24"/>
          <w:lang w:eastAsia="ar-SA"/>
        </w:rPr>
        <w:t>в</w:t>
      </w:r>
      <w:r w:rsidRPr="00AB6D25">
        <w:rPr>
          <w:rFonts w:ascii="Times New Roman" w:eastAsia="Times New Roman" w:hAnsi="Times New Roman" w:cs="Times New Roman"/>
          <w:b/>
          <w:sz w:val="24"/>
          <w:szCs w:val="24"/>
          <w:lang w:eastAsia="ar-SA"/>
        </w:rPr>
        <w:t xml:space="preserve"> </w:t>
      </w:r>
      <w:r w:rsidRPr="00AB6D25">
        <w:rPr>
          <w:rFonts w:ascii="Times New Roman" w:eastAsia="Times New Roman" w:hAnsi="Times New Roman" w:cs="Times New Roman"/>
          <w:sz w:val="24"/>
          <w:szCs w:val="24"/>
          <w:lang w:eastAsia="ar-SA"/>
        </w:rPr>
        <w:t>размер на разликата получена, като от одобрените и подлежащи на разплащане разходи</w:t>
      </w:r>
      <w:r w:rsidRPr="00AB6D25">
        <w:rPr>
          <w:rFonts w:ascii="Times New Roman" w:eastAsia="Times New Roman" w:hAnsi="Times New Roman" w:cs="Times New Roman"/>
          <w:b/>
          <w:sz w:val="24"/>
          <w:szCs w:val="24"/>
          <w:lang w:eastAsia="ar-SA"/>
        </w:rPr>
        <w:t xml:space="preserve"> </w:t>
      </w:r>
      <w:r w:rsidRPr="00AB6D25">
        <w:rPr>
          <w:rFonts w:ascii="Times New Roman" w:eastAsia="Times New Roman" w:hAnsi="Times New Roman" w:cs="Times New Roman"/>
          <w:sz w:val="24"/>
          <w:szCs w:val="24"/>
          <w:lang w:eastAsia="ar-SA"/>
        </w:rPr>
        <w:t>по дейностите на поръчката, съобразно стойността на договора, се приспаднат</w:t>
      </w:r>
      <w:r w:rsidRPr="00AB6D25">
        <w:rPr>
          <w:rFonts w:ascii="Times New Roman" w:eastAsia="Times New Roman" w:hAnsi="Times New Roman" w:cs="Times New Roman"/>
          <w:b/>
          <w:sz w:val="24"/>
          <w:szCs w:val="24"/>
          <w:lang w:eastAsia="ar-SA"/>
        </w:rPr>
        <w:t xml:space="preserve"> </w:t>
      </w:r>
      <w:r w:rsidRPr="00AB6D25">
        <w:rPr>
          <w:rFonts w:ascii="Times New Roman" w:eastAsia="Times New Roman" w:hAnsi="Times New Roman" w:cs="Times New Roman"/>
          <w:sz w:val="24"/>
          <w:szCs w:val="24"/>
          <w:lang w:eastAsia="ar-SA"/>
        </w:rPr>
        <w:t xml:space="preserve">извършените авансови и междинни плащания към Изпълнителя. Окончателно плащане се осъществява за реално изпълнени дейности, установени със съответните документи, след приключване на дейностите по проекта. Окончателното плащане се извършва след </w:t>
      </w:r>
      <w:r w:rsidRPr="00AB6D25">
        <w:rPr>
          <w:rFonts w:ascii="Times New Roman" w:eastAsia="Times New Roman" w:hAnsi="Times New Roman" w:cs="Times New Roman"/>
          <w:sz w:val="24"/>
          <w:szCs w:val="24"/>
          <w:lang w:eastAsia="bg-BG"/>
        </w:rPr>
        <w:t>одобряване на отчет за предоставените услуги и доставените стоки, окончателен доклад, съдържащ актуална и текуща информация за изпълнението на договора</w:t>
      </w:r>
      <w:r w:rsidRPr="00AB6D25">
        <w:rPr>
          <w:rFonts w:ascii="Times New Roman" w:eastAsia="Times New Roman" w:hAnsi="Times New Roman" w:cs="Times New Roman"/>
          <w:sz w:val="24"/>
          <w:szCs w:val="24"/>
          <w:lang w:eastAsia="ar-SA"/>
        </w:rPr>
        <w:t xml:space="preserve">, подписан от </w:t>
      </w:r>
      <w:r w:rsidRPr="00AB6D25">
        <w:rPr>
          <w:rFonts w:ascii="Times New Roman" w:eastAsia="Times New Roman" w:hAnsi="Times New Roman" w:cs="Times New Roman"/>
          <w:b/>
          <w:sz w:val="24"/>
          <w:szCs w:val="24"/>
          <w:lang w:eastAsia="ar-SA"/>
        </w:rPr>
        <w:t>ВЪЗЛОЖИТЕЛЯ</w:t>
      </w:r>
      <w:r w:rsidRPr="00AB6D25">
        <w:rPr>
          <w:rFonts w:ascii="Times New Roman" w:eastAsia="Times New Roman" w:hAnsi="Times New Roman" w:cs="Times New Roman"/>
          <w:sz w:val="24"/>
          <w:szCs w:val="24"/>
          <w:lang w:eastAsia="ar-SA"/>
        </w:rPr>
        <w:t xml:space="preserve"> </w:t>
      </w:r>
      <w:proofErr w:type="spellStart"/>
      <w:r w:rsidRPr="00AB6D25">
        <w:rPr>
          <w:rFonts w:ascii="Times New Roman" w:eastAsia="Times New Roman" w:hAnsi="Times New Roman" w:cs="Times New Roman"/>
          <w:sz w:val="24"/>
          <w:szCs w:val="24"/>
          <w:lang w:eastAsia="ar-SA"/>
        </w:rPr>
        <w:t>приемо-предавателен</w:t>
      </w:r>
      <w:proofErr w:type="spellEnd"/>
      <w:r w:rsidRPr="00AB6D25">
        <w:rPr>
          <w:rFonts w:ascii="Times New Roman" w:eastAsia="Times New Roman" w:hAnsi="Times New Roman" w:cs="Times New Roman"/>
          <w:sz w:val="24"/>
          <w:szCs w:val="24"/>
          <w:lang w:eastAsia="ar-SA"/>
        </w:rPr>
        <w:t xml:space="preserve"> протокол за приемане на стоките и услугите и издаден </w:t>
      </w:r>
      <w:proofErr w:type="spellStart"/>
      <w:r w:rsidRPr="00AB6D25">
        <w:rPr>
          <w:rFonts w:ascii="Times New Roman" w:eastAsia="Times New Roman" w:hAnsi="Times New Roman" w:cs="Times New Roman"/>
          <w:sz w:val="24"/>
          <w:szCs w:val="24"/>
          <w:lang w:eastAsia="ar-SA"/>
        </w:rPr>
        <w:t>разходооправдателен</w:t>
      </w:r>
      <w:proofErr w:type="spellEnd"/>
      <w:r w:rsidRPr="00AB6D25">
        <w:rPr>
          <w:rFonts w:ascii="Times New Roman" w:eastAsia="Times New Roman" w:hAnsi="Times New Roman" w:cs="Times New Roman"/>
          <w:sz w:val="24"/>
          <w:szCs w:val="24"/>
          <w:lang w:eastAsia="ar-SA"/>
        </w:rPr>
        <w:t xml:space="preserve"> документ (фактура).   </w:t>
      </w:r>
    </w:p>
    <w:p w:rsidR="00AB6D25" w:rsidRPr="00AB6D25" w:rsidRDefault="00AB6D25" w:rsidP="00AB6D25">
      <w:pPr>
        <w:keepNext/>
        <w:spacing w:after="0" w:line="240" w:lineRule="auto"/>
        <w:jc w:val="both"/>
        <w:outlineLvl w:val="1"/>
        <w:rPr>
          <w:rFonts w:ascii="Times New Roman" w:eastAsia="Times New Roman" w:hAnsi="Times New Roman" w:cs="Times New Roman"/>
          <w:b/>
          <w:bCs/>
          <w:sz w:val="24"/>
          <w:szCs w:val="24"/>
          <w:lang w:eastAsia="bg-BG"/>
        </w:rPr>
      </w:pPr>
      <w:r w:rsidRPr="00AB6D25">
        <w:rPr>
          <w:rFonts w:ascii="Times New Roman" w:eastAsia="Times New Roman" w:hAnsi="Times New Roman" w:cs="Times New Roman"/>
          <w:b/>
          <w:bCs/>
          <w:sz w:val="24"/>
          <w:szCs w:val="24"/>
          <w:lang w:eastAsia="bg-BG"/>
        </w:rPr>
        <w:t>8. Възможност за представяне на варианти в офертите:</w:t>
      </w:r>
    </w:p>
    <w:p w:rsidR="00AB6D25" w:rsidRPr="00AB6D25" w:rsidRDefault="00AB6D25" w:rsidP="00AB6D25">
      <w:pPr>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Cs/>
          <w:sz w:val="24"/>
          <w:szCs w:val="24"/>
          <w:u w:val="single"/>
          <w:lang w:eastAsia="bg-BG"/>
        </w:rPr>
        <w:t>Не се допуска</w:t>
      </w:r>
      <w:r w:rsidRPr="00AB6D25">
        <w:rPr>
          <w:rFonts w:ascii="Times New Roman" w:eastAsia="Times New Roman" w:hAnsi="Times New Roman" w:cs="Times New Roman"/>
          <w:sz w:val="24"/>
          <w:szCs w:val="24"/>
          <w:lang w:eastAsia="bg-BG"/>
        </w:rPr>
        <w:t xml:space="preserve"> възможност за представяне на варианти в офертите.</w:t>
      </w:r>
    </w:p>
    <w:p w:rsidR="00AB6D25" w:rsidRPr="00AB6D25" w:rsidRDefault="00AB6D25" w:rsidP="00AB6D25">
      <w:pPr>
        <w:keepNext/>
        <w:spacing w:after="0" w:line="240" w:lineRule="auto"/>
        <w:jc w:val="both"/>
        <w:outlineLvl w:val="1"/>
        <w:rPr>
          <w:rFonts w:ascii="Times New Roman" w:eastAsia="Times New Roman" w:hAnsi="Times New Roman" w:cs="Times New Roman"/>
          <w:b/>
          <w:bCs/>
          <w:sz w:val="24"/>
          <w:szCs w:val="24"/>
          <w:lang w:eastAsia="bg-BG"/>
        </w:rPr>
      </w:pPr>
      <w:r w:rsidRPr="00AB6D25">
        <w:rPr>
          <w:rFonts w:ascii="Times New Roman" w:eastAsia="Times New Roman" w:hAnsi="Times New Roman" w:cs="Times New Roman"/>
          <w:b/>
          <w:bCs/>
          <w:sz w:val="24"/>
          <w:szCs w:val="24"/>
          <w:lang w:eastAsia="bg-BG"/>
        </w:rPr>
        <w:t>9. Срок на валидност на офертите: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Cs/>
          <w:sz w:val="24"/>
          <w:szCs w:val="24"/>
          <w:lang w:eastAsia="bg-BG"/>
        </w:rPr>
        <w:t xml:space="preserve">Срокът на валидност на офертите е 6 (шест) </w:t>
      </w:r>
      <w:r w:rsidRPr="00AB6D25">
        <w:rPr>
          <w:rFonts w:ascii="Times New Roman" w:eastAsia="Times New Roman" w:hAnsi="Times New Roman" w:cs="Times New Roman"/>
          <w:sz w:val="24"/>
          <w:szCs w:val="24"/>
          <w:lang w:eastAsia="bg-BG"/>
        </w:rPr>
        <w:t xml:space="preserve">месеца от крайния срок за получаване на офертите. Оферти с по-кратък срок на валидност ще бъдат отстранявани от участие.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 xml:space="preserve">10. </w:t>
      </w:r>
      <w:bookmarkStart w:id="0" w:name="_Hlk960886"/>
      <w:r w:rsidRPr="00AB6D25">
        <w:rPr>
          <w:rFonts w:ascii="Times New Roman" w:eastAsia="Times New Roman" w:hAnsi="Times New Roman" w:cs="Times New Roman"/>
          <w:b/>
          <w:sz w:val="24"/>
          <w:szCs w:val="24"/>
          <w:lang w:eastAsia="bg-BG"/>
        </w:rPr>
        <w:t>Място за изпълнение:</w:t>
      </w:r>
      <w:r w:rsidRPr="00AB6D25">
        <w:rPr>
          <w:rFonts w:ascii="Times New Roman" w:eastAsia="Times New Roman" w:hAnsi="Times New Roman" w:cs="Times New Roman"/>
          <w:sz w:val="24"/>
          <w:szCs w:val="24"/>
          <w:lang w:eastAsia="bg-BG"/>
        </w:rPr>
        <w:t xml:space="preserve"> </w:t>
      </w:r>
      <w:bookmarkStart w:id="1" w:name="_Hlk14354365"/>
      <w:bookmarkEnd w:id="0"/>
      <w:r w:rsidRPr="00AB6D25">
        <w:rPr>
          <w:rFonts w:ascii="Times New Roman" w:eastAsia="Times New Roman" w:hAnsi="Times New Roman" w:cs="Times New Roman"/>
          <w:sz w:val="24"/>
          <w:szCs w:val="24"/>
          <w:lang w:eastAsia="bg-BG"/>
        </w:rPr>
        <w:t xml:space="preserve">град Перник, пл. „Св. Иван Рилски“ №1А </w:t>
      </w:r>
    </w:p>
    <w:bookmarkEnd w:id="1"/>
    <w:p w:rsidR="00AB6D25" w:rsidRPr="00AB6D25" w:rsidRDefault="00AB6D25" w:rsidP="00AB6D25">
      <w:pPr>
        <w:tabs>
          <w:tab w:val="left" w:pos="4410"/>
        </w:tabs>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11. Изисквания към услугата:</w:t>
      </w:r>
    </w:p>
    <w:p w:rsidR="00AB6D25" w:rsidRPr="00AB6D25" w:rsidRDefault="00AB6D25" w:rsidP="00AB6D25">
      <w:pPr>
        <w:spacing w:after="0"/>
        <w:ind w:firstLine="600"/>
        <w:jc w:val="both"/>
        <w:rPr>
          <w:rFonts w:ascii="Times New Roman" w:eastAsia="Times New Roman" w:hAnsi="Times New Roman" w:cs="Times New Roman"/>
          <w:sz w:val="24"/>
          <w:szCs w:val="20"/>
          <w:lang w:val="en-GB" w:eastAsia="fr-FR"/>
        </w:rPr>
      </w:pPr>
      <w:proofErr w:type="spellStart"/>
      <w:r w:rsidRPr="00AB6D25">
        <w:rPr>
          <w:rFonts w:ascii="Times New Roman" w:eastAsia="Times New Roman" w:hAnsi="Times New Roman" w:cs="Times New Roman"/>
          <w:sz w:val="24"/>
          <w:szCs w:val="20"/>
          <w:lang w:val="en-GB" w:eastAsia="fr-FR"/>
        </w:rPr>
        <w:t>При</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изпълнение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обществената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поръчка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избрания</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Изпълнител</w:t>
      </w:r>
      <w:proofErr w:type="spellEnd"/>
      <w:r w:rsidRPr="00AB6D25">
        <w:rPr>
          <w:rFonts w:ascii="Times New Roman" w:eastAsia="Times New Roman" w:hAnsi="Times New Roman" w:cs="Times New Roman"/>
          <w:sz w:val="24"/>
          <w:szCs w:val="20"/>
          <w:lang w:val="en-GB" w:eastAsia="fr-FR"/>
        </w:rPr>
        <w:t xml:space="preserve"> </w:t>
      </w:r>
      <w:r w:rsidRPr="00AB6D25">
        <w:rPr>
          <w:rFonts w:ascii="Times New Roman" w:eastAsia="Times New Roman" w:hAnsi="Times New Roman" w:cs="Times New Roman"/>
          <w:sz w:val="24"/>
          <w:szCs w:val="20"/>
          <w:lang w:eastAsia="fr-FR"/>
        </w:rPr>
        <w:t>щ</w:t>
      </w:r>
      <w:r w:rsidRPr="00AB6D25">
        <w:rPr>
          <w:rFonts w:ascii="Times New Roman" w:eastAsia="Times New Roman" w:hAnsi="Times New Roman" w:cs="Times New Roman"/>
          <w:sz w:val="24"/>
          <w:szCs w:val="20"/>
          <w:lang w:val="en-GB" w:eastAsia="fr-FR"/>
        </w:rPr>
        <w:t xml:space="preserve">е </w:t>
      </w:r>
      <w:proofErr w:type="spellStart"/>
      <w:r w:rsidRPr="00AB6D25">
        <w:rPr>
          <w:rFonts w:ascii="Times New Roman" w:eastAsia="Times New Roman" w:hAnsi="Times New Roman" w:cs="Times New Roman"/>
          <w:sz w:val="24"/>
          <w:szCs w:val="20"/>
          <w:lang w:val="en-GB" w:eastAsia="fr-FR"/>
        </w:rPr>
        <w:t>трябва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да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съблюдава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спазва</w:t>
      </w:r>
      <w:proofErr w:type="spellEnd"/>
      <w:r w:rsidRPr="00AB6D25">
        <w:rPr>
          <w:rFonts w:ascii="Times New Roman" w:eastAsia="Times New Roman" w:hAnsi="Times New Roman" w:cs="Times New Roman"/>
          <w:sz w:val="24"/>
          <w:szCs w:val="20"/>
          <w:lang w:val="en-GB" w:eastAsia="fr-FR"/>
        </w:rPr>
        <w:t xml:space="preserve"> и </w:t>
      </w:r>
      <w:proofErr w:type="spellStart"/>
      <w:r w:rsidRPr="00AB6D25">
        <w:rPr>
          <w:rFonts w:ascii="Times New Roman" w:eastAsia="Times New Roman" w:hAnsi="Times New Roman" w:cs="Times New Roman"/>
          <w:sz w:val="24"/>
          <w:szCs w:val="20"/>
          <w:lang w:val="en-GB" w:eastAsia="fr-FR"/>
        </w:rPr>
        <w:t>изработи</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информационните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материали</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като</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се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ръководи</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от</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Единен</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наръчник</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бенефициентите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за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прилагане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правилата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за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информация</w:t>
      </w:r>
      <w:proofErr w:type="spellEnd"/>
      <w:r w:rsidRPr="00AB6D25">
        <w:rPr>
          <w:rFonts w:ascii="Times New Roman" w:eastAsia="Times New Roman" w:hAnsi="Times New Roman" w:cs="Times New Roman"/>
          <w:sz w:val="24"/>
          <w:szCs w:val="20"/>
          <w:lang w:val="en-GB" w:eastAsia="fr-FR"/>
        </w:rPr>
        <w:t xml:space="preserve"> и </w:t>
      </w:r>
      <w:proofErr w:type="spellStart"/>
      <w:r w:rsidRPr="00AB6D25">
        <w:rPr>
          <w:rFonts w:ascii="Times New Roman" w:eastAsia="Times New Roman" w:hAnsi="Times New Roman" w:cs="Times New Roman"/>
          <w:sz w:val="24"/>
          <w:szCs w:val="20"/>
          <w:lang w:val="en-GB" w:eastAsia="fr-FR"/>
        </w:rPr>
        <w:t>комуникация</w:t>
      </w:r>
      <w:proofErr w:type="spellEnd"/>
      <w:r w:rsidRPr="00AB6D25">
        <w:rPr>
          <w:rFonts w:ascii="Times New Roman" w:eastAsia="Times New Roman" w:hAnsi="Times New Roman" w:cs="Times New Roman"/>
          <w:sz w:val="24"/>
          <w:szCs w:val="20"/>
          <w:lang w:val="en-GB" w:eastAsia="fr-FR"/>
        </w:rPr>
        <w:t xml:space="preserve"> 2014-2020</w:t>
      </w:r>
      <w:r w:rsidRPr="00AB6D25">
        <w:rPr>
          <w:rFonts w:ascii="Times New Roman" w:eastAsia="Times New Roman" w:hAnsi="Times New Roman" w:cs="Times New Roman"/>
          <w:sz w:val="24"/>
          <w:szCs w:val="20"/>
          <w:lang w:eastAsia="fr-FR"/>
        </w:rPr>
        <w:t xml:space="preserve"> </w:t>
      </w:r>
      <w:r w:rsidRPr="00AB6D25">
        <w:rPr>
          <w:rFonts w:ascii="Times New Roman" w:eastAsia="Times New Roman" w:hAnsi="Times New Roman" w:cs="Times New Roman"/>
          <w:sz w:val="24"/>
          <w:szCs w:val="20"/>
          <w:lang w:val="en-GB" w:eastAsia="fr-FR"/>
        </w:rPr>
        <w:t>г.”</w:t>
      </w:r>
      <w:r w:rsidRPr="00AB6D25">
        <w:rPr>
          <w:rFonts w:ascii="Times New Roman" w:eastAsia="Times New Roman" w:hAnsi="Times New Roman" w:cs="Times New Roman"/>
          <w:sz w:val="24"/>
          <w:szCs w:val="20"/>
          <w:lang w:eastAsia="fr-FR"/>
        </w:rPr>
        <w:t xml:space="preserve">, </w:t>
      </w:r>
      <w:proofErr w:type="spellStart"/>
      <w:r w:rsidRPr="00AB6D25">
        <w:rPr>
          <w:rFonts w:ascii="Times New Roman" w:eastAsia="Times New Roman" w:hAnsi="Times New Roman" w:cs="Times New Roman"/>
          <w:sz w:val="24"/>
          <w:szCs w:val="20"/>
          <w:lang w:val="en-GB" w:eastAsia="fr-FR"/>
        </w:rPr>
        <w:t>публикуван</w:t>
      </w:r>
      <w:proofErr w:type="spellEnd"/>
      <w:r w:rsidRPr="00AB6D25">
        <w:rPr>
          <w:rFonts w:ascii="Times New Roman" w:eastAsia="Times New Roman" w:hAnsi="Times New Roman" w:cs="Times New Roman"/>
          <w:sz w:val="24"/>
          <w:szCs w:val="20"/>
          <w:lang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eastAsia="fr-FR"/>
        </w:rPr>
        <w:t xml:space="preserve"> </w:t>
      </w:r>
      <w:proofErr w:type="spellStart"/>
      <w:r w:rsidRPr="00AB6D25">
        <w:rPr>
          <w:rFonts w:ascii="Times New Roman" w:eastAsia="Times New Roman" w:hAnsi="Times New Roman" w:cs="Times New Roman"/>
          <w:sz w:val="24"/>
          <w:szCs w:val="20"/>
          <w:lang w:val="en-GB" w:eastAsia="fr-FR"/>
        </w:rPr>
        <w:t>следния</w:t>
      </w:r>
      <w:proofErr w:type="spellEnd"/>
      <w:r w:rsidRPr="00AB6D25">
        <w:rPr>
          <w:rFonts w:ascii="Times New Roman" w:eastAsia="Times New Roman" w:hAnsi="Times New Roman" w:cs="Times New Roman"/>
          <w:sz w:val="24"/>
          <w:szCs w:val="20"/>
          <w:lang w:eastAsia="fr-FR"/>
        </w:rPr>
        <w:t xml:space="preserve"> </w:t>
      </w:r>
      <w:proofErr w:type="spellStart"/>
      <w:r w:rsidRPr="00AB6D25">
        <w:rPr>
          <w:rFonts w:ascii="Times New Roman" w:eastAsia="Times New Roman" w:hAnsi="Times New Roman" w:cs="Times New Roman"/>
          <w:sz w:val="24"/>
          <w:szCs w:val="20"/>
          <w:lang w:val="en-GB" w:eastAsia="fr-FR"/>
        </w:rPr>
        <w:t>интернет</w:t>
      </w:r>
      <w:proofErr w:type="spellEnd"/>
      <w:r w:rsidRPr="00AB6D25">
        <w:rPr>
          <w:rFonts w:ascii="Times New Roman" w:eastAsia="Times New Roman" w:hAnsi="Times New Roman" w:cs="Times New Roman"/>
          <w:sz w:val="24"/>
          <w:szCs w:val="20"/>
          <w:lang w:val="en-GB" w:eastAsia="fr-FR"/>
        </w:rPr>
        <w:tab/>
      </w:r>
      <w:proofErr w:type="spellStart"/>
      <w:r w:rsidRPr="00AB6D25">
        <w:rPr>
          <w:rFonts w:ascii="Times New Roman" w:eastAsia="Times New Roman" w:hAnsi="Times New Roman" w:cs="Times New Roman"/>
          <w:sz w:val="24"/>
          <w:szCs w:val="20"/>
          <w:lang w:val="en-GB" w:eastAsia="fr-FR"/>
        </w:rPr>
        <w:t>адрес</w:t>
      </w:r>
      <w:proofErr w:type="spellEnd"/>
      <w:r w:rsidRPr="00AB6D25">
        <w:rPr>
          <w:rFonts w:ascii="Times New Roman" w:eastAsia="Times New Roman" w:hAnsi="Times New Roman" w:cs="Times New Roman"/>
          <w:sz w:val="24"/>
          <w:szCs w:val="20"/>
          <w:lang w:val="en-GB" w:eastAsia="fr-FR"/>
        </w:rPr>
        <w:t>:</w:t>
      </w:r>
      <w:r w:rsidRPr="00AB6D25">
        <w:rPr>
          <w:rFonts w:ascii="Times New Roman" w:eastAsia="Times New Roman" w:hAnsi="Times New Roman" w:cs="Times New Roman"/>
          <w:sz w:val="24"/>
          <w:szCs w:val="20"/>
          <w:lang w:eastAsia="fr-FR"/>
        </w:rPr>
        <w:t xml:space="preserve"> </w:t>
      </w:r>
      <w:hyperlink r:id="rId11" w:history="1">
        <w:r w:rsidRPr="00AB6D25">
          <w:rPr>
            <w:rFonts w:ascii="Times New Roman" w:eastAsia="Times New Roman" w:hAnsi="Times New Roman" w:cs="Times New Roman"/>
            <w:color w:val="0066CC"/>
            <w:sz w:val="24"/>
            <w:szCs w:val="20"/>
            <w:u w:val="single"/>
            <w:lang w:val="en-GB" w:eastAsia="fr-FR"/>
          </w:rPr>
          <w:t>https://www.eufunds.bg/archive/documents/1423147813.pdf</w:t>
        </w:r>
      </w:hyperlink>
      <w:r w:rsidRPr="00AB6D25">
        <w:rPr>
          <w:rFonts w:ascii="Times New Roman" w:eastAsia="Times New Roman" w:hAnsi="Times New Roman" w:cs="Times New Roman"/>
          <w:sz w:val="20"/>
          <w:szCs w:val="20"/>
          <w:lang w:eastAsia="fr-FR"/>
        </w:rPr>
        <w:t xml:space="preserve"> </w:t>
      </w:r>
      <w:r w:rsidRPr="00AB6D25">
        <w:rPr>
          <w:rFonts w:ascii="Times New Roman" w:eastAsia="Times New Roman" w:hAnsi="Times New Roman" w:cs="Times New Roman"/>
          <w:sz w:val="24"/>
          <w:szCs w:val="20"/>
          <w:lang w:val="en-GB" w:eastAsia="fr-FR"/>
        </w:rPr>
        <w:t xml:space="preserve"> и </w:t>
      </w:r>
      <w:proofErr w:type="spellStart"/>
      <w:r w:rsidRPr="00AB6D25">
        <w:rPr>
          <w:rFonts w:ascii="Times New Roman" w:eastAsia="Times New Roman" w:hAnsi="Times New Roman" w:cs="Times New Roman"/>
          <w:sz w:val="24"/>
          <w:szCs w:val="20"/>
          <w:lang w:val="en-GB" w:eastAsia="fr-FR"/>
        </w:rPr>
        <w:t>Приложени</w:t>
      </w:r>
      <w:proofErr w:type="spellEnd"/>
      <w:r w:rsidRPr="00AB6D25">
        <w:rPr>
          <w:rFonts w:ascii="Times New Roman" w:eastAsia="Times New Roman" w:hAnsi="Times New Roman" w:cs="Times New Roman"/>
          <w:sz w:val="24"/>
          <w:szCs w:val="20"/>
          <w:lang w:eastAsia="fr-FR"/>
        </w:rPr>
        <w:t>е</w:t>
      </w:r>
      <w:r w:rsidRPr="00AB6D25">
        <w:rPr>
          <w:rFonts w:ascii="Times New Roman" w:eastAsia="Times New Roman" w:hAnsi="Times New Roman" w:cs="Times New Roman"/>
          <w:sz w:val="24"/>
          <w:szCs w:val="20"/>
          <w:lang w:val="en-GB" w:eastAsia="fr-FR"/>
        </w:rPr>
        <w:t xml:space="preserve"> XII „</w:t>
      </w:r>
      <w:proofErr w:type="spellStart"/>
      <w:r w:rsidRPr="00AB6D25">
        <w:rPr>
          <w:rFonts w:ascii="Times New Roman" w:eastAsia="Times New Roman" w:hAnsi="Times New Roman" w:cs="Times New Roman"/>
          <w:sz w:val="24"/>
          <w:szCs w:val="20"/>
          <w:lang w:val="en-GB" w:eastAsia="fr-FR"/>
        </w:rPr>
        <w:t>Информация</w:t>
      </w:r>
      <w:proofErr w:type="spellEnd"/>
      <w:r w:rsidRPr="00AB6D25">
        <w:rPr>
          <w:rFonts w:ascii="Times New Roman" w:eastAsia="Times New Roman" w:hAnsi="Times New Roman" w:cs="Times New Roman"/>
          <w:sz w:val="24"/>
          <w:szCs w:val="20"/>
          <w:lang w:val="en-GB" w:eastAsia="fr-FR"/>
        </w:rPr>
        <w:t xml:space="preserve"> и </w:t>
      </w:r>
      <w:proofErr w:type="spellStart"/>
      <w:r w:rsidRPr="00AB6D25">
        <w:rPr>
          <w:rFonts w:ascii="Times New Roman" w:eastAsia="Times New Roman" w:hAnsi="Times New Roman" w:cs="Times New Roman"/>
          <w:sz w:val="24"/>
          <w:szCs w:val="20"/>
          <w:lang w:val="en-GB" w:eastAsia="fr-FR"/>
        </w:rPr>
        <w:t>комуникация</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относно</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подкрепата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от</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фондове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от</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Регламент</w:t>
      </w:r>
      <w:proofErr w:type="spellEnd"/>
      <w:r w:rsidRPr="00AB6D25">
        <w:rPr>
          <w:rFonts w:ascii="Times New Roman" w:eastAsia="Times New Roman" w:hAnsi="Times New Roman" w:cs="Times New Roman"/>
          <w:sz w:val="24"/>
          <w:szCs w:val="20"/>
          <w:lang w:val="en-GB" w:eastAsia="fr-FR"/>
        </w:rPr>
        <w:t xml:space="preserve"> (ЕС) №1303/2013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Европейския</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парламент</w:t>
      </w:r>
      <w:proofErr w:type="spellEnd"/>
      <w:r w:rsidRPr="00AB6D25">
        <w:rPr>
          <w:rFonts w:ascii="Times New Roman" w:eastAsia="Times New Roman" w:hAnsi="Times New Roman" w:cs="Times New Roman"/>
          <w:sz w:val="24"/>
          <w:szCs w:val="20"/>
          <w:lang w:val="en-GB" w:eastAsia="fr-FR"/>
        </w:rPr>
        <w:t xml:space="preserve"> и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Съвета</w:t>
      </w:r>
      <w:proofErr w:type="spellEnd"/>
      <w:r w:rsidRPr="00AB6D25">
        <w:rPr>
          <w:rFonts w:ascii="Times New Roman" w:eastAsia="Times New Roman" w:hAnsi="Times New Roman" w:cs="Times New Roman"/>
          <w:sz w:val="24"/>
          <w:szCs w:val="20"/>
          <w:lang w:val="en-GB" w:eastAsia="fr-FR"/>
        </w:rPr>
        <w:t xml:space="preserve">, </w:t>
      </w:r>
      <w:r w:rsidRPr="00AB6D25">
        <w:rPr>
          <w:rFonts w:ascii="Times New Roman" w:eastAsia="Times New Roman" w:hAnsi="Times New Roman" w:cs="Times New Roman"/>
          <w:sz w:val="24"/>
          <w:szCs w:val="20"/>
          <w:lang w:eastAsia="fr-FR"/>
        </w:rPr>
        <w:t>Т</w:t>
      </w:r>
      <w:proofErr w:type="spellStart"/>
      <w:r w:rsidRPr="00AB6D25">
        <w:rPr>
          <w:rFonts w:ascii="Times New Roman" w:eastAsia="Times New Roman" w:hAnsi="Times New Roman" w:cs="Times New Roman"/>
          <w:sz w:val="24"/>
          <w:szCs w:val="20"/>
          <w:lang w:val="en-GB" w:eastAsia="fr-FR"/>
        </w:rPr>
        <w:t>ехническата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спецификация</w:t>
      </w:r>
      <w:proofErr w:type="spellEnd"/>
      <w:r w:rsidRPr="00AB6D25">
        <w:rPr>
          <w:rFonts w:ascii="Times New Roman" w:eastAsia="Times New Roman" w:hAnsi="Times New Roman" w:cs="Times New Roman"/>
          <w:sz w:val="24"/>
          <w:szCs w:val="20"/>
          <w:lang w:val="en-GB" w:eastAsia="fr-FR"/>
        </w:rPr>
        <w:t xml:space="preserve"> и </w:t>
      </w:r>
      <w:proofErr w:type="spellStart"/>
      <w:r w:rsidRPr="00AB6D25">
        <w:rPr>
          <w:rFonts w:ascii="Times New Roman" w:eastAsia="Times New Roman" w:hAnsi="Times New Roman" w:cs="Times New Roman"/>
          <w:sz w:val="24"/>
          <w:szCs w:val="20"/>
          <w:lang w:val="en-GB" w:eastAsia="fr-FR"/>
        </w:rPr>
        <w:t>предложението</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за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изпълнение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поръчката</w:t>
      </w:r>
      <w:proofErr w:type="spellEnd"/>
      <w:r w:rsidRPr="00AB6D25">
        <w:rPr>
          <w:rFonts w:ascii="Times New Roman" w:eastAsia="Times New Roman" w:hAnsi="Times New Roman" w:cs="Times New Roman"/>
          <w:sz w:val="24"/>
          <w:szCs w:val="20"/>
          <w:lang w:val="en-GB" w:eastAsia="fr-FR"/>
        </w:rPr>
        <w:t>.</w:t>
      </w:r>
    </w:p>
    <w:p w:rsidR="00AB6D25" w:rsidRPr="00AB6D25" w:rsidRDefault="00AB6D25" w:rsidP="00AB6D25">
      <w:pPr>
        <w:keepNext/>
        <w:keepLines/>
        <w:widowControl w:val="0"/>
        <w:spacing w:after="100" w:afterAutospacing="1" w:line="240" w:lineRule="exact"/>
        <w:ind w:firstLine="605"/>
        <w:jc w:val="both"/>
        <w:outlineLvl w:val="0"/>
        <w:rPr>
          <w:rFonts w:ascii="Times New Roman" w:eastAsia="Times New Roman" w:hAnsi="Times New Roman" w:cs="Times New Roman"/>
          <w:b/>
          <w:bCs/>
          <w:color w:val="000000"/>
          <w:sz w:val="24"/>
          <w:szCs w:val="24"/>
          <w:lang w:eastAsia="bg-BG" w:bidi="bg-BG"/>
        </w:rPr>
      </w:pPr>
      <w:bookmarkStart w:id="2" w:name="bookmark0"/>
      <w:r w:rsidRPr="00AB6D25">
        <w:rPr>
          <w:rFonts w:ascii="Times New Roman" w:eastAsia="Times New Roman" w:hAnsi="Times New Roman" w:cs="Times New Roman"/>
          <w:b/>
          <w:bCs/>
          <w:color w:val="000000"/>
          <w:sz w:val="24"/>
          <w:szCs w:val="24"/>
          <w:lang w:eastAsia="bg-BG" w:bidi="bg-BG"/>
        </w:rPr>
        <w:lastRenderedPageBreak/>
        <w:t>Правила за техническите средства за информация и комуникация</w:t>
      </w:r>
      <w:bookmarkEnd w:id="2"/>
    </w:p>
    <w:p w:rsidR="00AB6D25" w:rsidRPr="00AB6D25" w:rsidRDefault="00AB6D25" w:rsidP="00AB6D25">
      <w:pPr>
        <w:spacing w:after="100" w:afterAutospacing="1"/>
        <w:ind w:firstLine="605"/>
        <w:jc w:val="both"/>
        <w:rPr>
          <w:rFonts w:ascii="Times New Roman" w:eastAsia="Times New Roman" w:hAnsi="Times New Roman" w:cs="Times New Roman"/>
          <w:color w:val="000000"/>
          <w:sz w:val="24"/>
          <w:szCs w:val="24"/>
          <w:lang w:eastAsia="bg-BG" w:bidi="bg-BG"/>
        </w:rPr>
      </w:pPr>
      <w:r w:rsidRPr="00AB6D25">
        <w:rPr>
          <w:rFonts w:ascii="Times New Roman" w:eastAsia="Times New Roman" w:hAnsi="Times New Roman" w:cs="Times New Roman"/>
          <w:color w:val="000000"/>
          <w:sz w:val="24"/>
          <w:szCs w:val="24"/>
          <w:lang w:eastAsia="bg-BG" w:bidi="bg-BG"/>
        </w:rPr>
        <w:t xml:space="preserve">Всички </w:t>
      </w:r>
      <w:proofErr w:type="spellStart"/>
      <w:r w:rsidRPr="00AB6D25">
        <w:rPr>
          <w:rFonts w:ascii="Times New Roman" w:eastAsia="Times New Roman" w:hAnsi="Times New Roman" w:cs="Times New Roman"/>
          <w:color w:val="000000"/>
          <w:sz w:val="24"/>
          <w:szCs w:val="24"/>
          <w:lang w:eastAsia="bg-BG" w:bidi="bg-BG"/>
        </w:rPr>
        <w:t>лога</w:t>
      </w:r>
      <w:proofErr w:type="spellEnd"/>
      <w:r w:rsidRPr="00AB6D25">
        <w:rPr>
          <w:rFonts w:ascii="Times New Roman" w:eastAsia="Times New Roman" w:hAnsi="Times New Roman" w:cs="Times New Roman"/>
          <w:color w:val="000000"/>
          <w:sz w:val="24"/>
          <w:szCs w:val="24"/>
          <w:lang w:eastAsia="bg-BG" w:bidi="bg-BG"/>
        </w:rPr>
        <w:t xml:space="preserve"> и </w:t>
      </w:r>
      <w:proofErr w:type="spellStart"/>
      <w:r w:rsidRPr="00AB6D25">
        <w:rPr>
          <w:rFonts w:ascii="Times New Roman" w:eastAsia="Times New Roman" w:hAnsi="Times New Roman" w:cs="Times New Roman"/>
          <w:sz w:val="24"/>
          <w:szCs w:val="20"/>
          <w:lang w:val="en-GB" w:eastAsia="fr-FR"/>
        </w:rPr>
        <w:t>изискванията</w:t>
      </w:r>
      <w:proofErr w:type="spellEnd"/>
      <w:r w:rsidRPr="00AB6D25">
        <w:rPr>
          <w:rFonts w:ascii="Times New Roman" w:eastAsia="Times New Roman" w:hAnsi="Times New Roman" w:cs="Times New Roman"/>
          <w:color w:val="000000"/>
          <w:sz w:val="24"/>
          <w:szCs w:val="24"/>
          <w:lang w:eastAsia="bg-BG" w:bidi="bg-BG"/>
        </w:rPr>
        <w:t xml:space="preserve"> за тяхното използване могат да бъдат изтеглени от </w:t>
      </w:r>
      <w:hyperlink r:id="rId12" w:history="1">
        <w:r w:rsidRPr="00AB6D25">
          <w:rPr>
            <w:rFonts w:ascii="Times New Roman" w:eastAsia="Times New Roman" w:hAnsi="Times New Roman" w:cs="Times New Roman"/>
            <w:color w:val="0066CC"/>
            <w:sz w:val="24"/>
            <w:szCs w:val="24"/>
            <w:u w:val="single"/>
            <w:lang w:eastAsia="bg-BG" w:bidi="bg-BG"/>
          </w:rPr>
          <w:t>www.eufunds.bg</w:t>
        </w:r>
        <w:r w:rsidRPr="00AB6D25">
          <w:rPr>
            <w:rFonts w:ascii="Times New Roman" w:eastAsia="Times New Roman" w:hAnsi="Times New Roman" w:cs="Times New Roman"/>
            <w:color w:val="0066CC"/>
            <w:sz w:val="24"/>
            <w:szCs w:val="24"/>
            <w:u w:val="single"/>
            <w:lang w:val="en-US" w:bidi="en-US"/>
          </w:rPr>
          <w:t xml:space="preserve">. </w:t>
        </w:r>
      </w:hyperlink>
      <w:r w:rsidRPr="00AB6D25">
        <w:rPr>
          <w:rFonts w:ascii="Times New Roman" w:eastAsia="Times New Roman" w:hAnsi="Times New Roman" w:cs="Times New Roman"/>
          <w:color w:val="000000"/>
          <w:sz w:val="24"/>
          <w:szCs w:val="24"/>
          <w:lang w:eastAsia="bg-BG" w:bidi="bg-BG"/>
        </w:rPr>
        <w:t>Емблемата на ЕС и логото за програмен период 2014-2020 г. се изобразяват винаги с еднакви размери.</w:t>
      </w:r>
    </w:p>
    <w:p w:rsidR="00AB6D25" w:rsidRPr="00AB6D25" w:rsidRDefault="00AB6D25" w:rsidP="00AB6D25">
      <w:pPr>
        <w:spacing w:after="0"/>
        <w:ind w:firstLine="600"/>
        <w:jc w:val="both"/>
        <w:rPr>
          <w:rFonts w:ascii="Times New Roman" w:eastAsia="Times New Roman" w:hAnsi="Times New Roman" w:cs="Times New Roman"/>
          <w:color w:val="000000"/>
          <w:sz w:val="24"/>
          <w:szCs w:val="24"/>
          <w:lang w:eastAsia="bg-BG" w:bidi="bg-BG"/>
        </w:rPr>
      </w:pPr>
      <w:r w:rsidRPr="00AB6D25">
        <w:rPr>
          <w:rFonts w:ascii="Times New Roman" w:eastAsia="Times New Roman" w:hAnsi="Times New Roman" w:cs="Times New Roman"/>
          <w:b/>
          <w:bCs/>
          <w:color w:val="000000"/>
          <w:sz w:val="24"/>
          <w:szCs w:val="24"/>
          <w:lang w:eastAsia="bg-BG" w:bidi="bg-BG"/>
        </w:rPr>
        <w:t xml:space="preserve">ВАЖНО: </w:t>
      </w:r>
      <w:proofErr w:type="spellStart"/>
      <w:r w:rsidRPr="00AB6D25">
        <w:rPr>
          <w:rFonts w:ascii="Times New Roman" w:eastAsia="Times New Roman" w:hAnsi="Times New Roman" w:cs="Times New Roman"/>
          <w:sz w:val="24"/>
          <w:szCs w:val="20"/>
          <w:lang w:val="en-GB" w:eastAsia="fr-FR"/>
        </w:rPr>
        <w:t>Ако</w:t>
      </w:r>
      <w:proofErr w:type="spellEnd"/>
      <w:r w:rsidRPr="00AB6D25">
        <w:rPr>
          <w:rFonts w:ascii="Times New Roman" w:eastAsia="Times New Roman" w:hAnsi="Times New Roman" w:cs="Times New Roman"/>
          <w:sz w:val="24"/>
          <w:szCs w:val="20"/>
          <w:lang w:eastAsia="fr-FR"/>
        </w:rPr>
        <w:t>,</w:t>
      </w:r>
      <w:r w:rsidRPr="00AB6D25">
        <w:rPr>
          <w:rFonts w:ascii="Times New Roman" w:eastAsia="Times New Roman" w:hAnsi="Times New Roman" w:cs="Times New Roman"/>
          <w:color w:val="000000"/>
          <w:sz w:val="24"/>
          <w:szCs w:val="24"/>
          <w:lang w:eastAsia="bg-BG" w:bidi="bg-BG"/>
        </w:rPr>
        <w:t xml:space="preserve"> освен емблемата на Съюза има изобразени и други </w:t>
      </w:r>
      <w:proofErr w:type="spellStart"/>
      <w:r w:rsidRPr="00AB6D25">
        <w:rPr>
          <w:rFonts w:ascii="Times New Roman" w:eastAsia="Times New Roman" w:hAnsi="Times New Roman" w:cs="Times New Roman"/>
          <w:color w:val="000000"/>
          <w:sz w:val="24"/>
          <w:szCs w:val="24"/>
          <w:lang w:eastAsia="bg-BG" w:bidi="bg-BG"/>
        </w:rPr>
        <w:t>логотипи</w:t>
      </w:r>
      <w:proofErr w:type="spellEnd"/>
      <w:r w:rsidRPr="00AB6D25">
        <w:rPr>
          <w:rFonts w:ascii="Times New Roman" w:eastAsia="Times New Roman" w:hAnsi="Times New Roman" w:cs="Times New Roman"/>
          <w:color w:val="000000"/>
          <w:sz w:val="24"/>
          <w:szCs w:val="24"/>
          <w:lang w:eastAsia="bg-BG" w:bidi="bg-BG"/>
        </w:rPr>
        <w:t xml:space="preserve">, емблемата на Съюза е най-малко със същия размер, измерен по височина или ширина, като на най- големия от другите </w:t>
      </w:r>
      <w:proofErr w:type="spellStart"/>
      <w:r w:rsidRPr="00AB6D25">
        <w:rPr>
          <w:rFonts w:ascii="Times New Roman" w:eastAsia="Times New Roman" w:hAnsi="Times New Roman" w:cs="Times New Roman"/>
          <w:color w:val="000000"/>
          <w:sz w:val="24"/>
          <w:szCs w:val="24"/>
          <w:lang w:eastAsia="bg-BG" w:bidi="bg-BG"/>
        </w:rPr>
        <w:t>логотипи</w:t>
      </w:r>
      <w:proofErr w:type="spellEnd"/>
      <w:r w:rsidRPr="00AB6D25">
        <w:rPr>
          <w:rFonts w:ascii="Times New Roman" w:eastAsia="Times New Roman" w:hAnsi="Times New Roman" w:cs="Times New Roman"/>
          <w:color w:val="000000"/>
          <w:sz w:val="24"/>
          <w:szCs w:val="24"/>
          <w:lang w:eastAsia="bg-BG" w:bidi="bg-BG"/>
        </w:rPr>
        <w:t>.</w:t>
      </w:r>
    </w:p>
    <w:p w:rsidR="00AB6D25" w:rsidRPr="00AB6D25" w:rsidRDefault="00AB6D25" w:rsidP="00AB6D25">
      <w:pPr>
        <w:spacing w:after="0"/>
        <w:ind w:firstLine="600"/>
        <w:jc w:val="both"/>
        <w:rPr>
          <w:rFonts w:ascii="Times New Roman" w:eastAsia="Times New Roman" w:hAnsi="Times New Roman" w:cs="Times New Roman"/>
          <w:color w:val="000000"/>
          <w:sz w:val="24"/>
          <w:szCs w:val="24"/>
          <w:lang w:eastAsia="bg-BG" w:bidi="bg-BG"/>
        </w:rPr>
      </w:pPr>
      <w:r w:rsidRPr="00AB6D25">
        <w:rPr>
          <w:rFonts w:ascii="Times New Roman" w:eastAsia="Times New Roman" w:hAnsi="Times New Roman" w:cs="Times New Roman"/>
          <w:color w:val="000000"/>
          <w:sz w:val="24"/>
          <w:szCs w:val="24"/>
          <w:lang w:eastAsia="bg-BG" w:bidi="bg-BG"/>
        </w:rPr>
        <w:t xml:space="preserve">Изпълнението на отделните дейности от предмета на поръчката започва след получаване на </w:t>
      </w:r>
      <w:proofErr w:type="spellStart"/>
      <w:r w:rsidRPr="00AB6D25">
        <w:rPr>
          <w:rFonts w:ascii="Times New Roman" w:eastAsia="Times New Roman" w:hAnsi="Times New Roman" w:cs="Times New Roman"/>
          <w:color w:val="000000"/>
          <w:sz w:val="24"/>
          <w:szCs w:val="24"/>
          <w:lang w:eastAsia="bg-BG" w:bidi="bg-BG"/>
        </w:rPr>
        <w:t>възлагателно</w:t>
      </w:r>
      <w:proofErr w:type="spellEnd"/>
      <w:r w:rsidRPr="00AB6D25">
        <w:rPr>
          <w:rFonts w:ascii="Times New Roman" w:eastAsia="Times New Roman" w:hAnsi="Times New Roman" w:cs="Times New Roman"/>
          <w:color w:val="000000"/>
          <w:sz w:val="24"/>
          <w:szCs w:val="24"/>
          <w:lang w:eastAsia="bg-BG" w:bidi="bg-BG"/>
        </w:rPr>
        <w:t xml:space="preserve"> писмо от Възложителя.</w:t>
      </w:r>
    </w:p>
    <w:p w:rsidR="00AB6D25" w:rsidRPr="00AB6D25" w:rsidRDefault="00AB6D25" w:rsidP="00AB6D25">
      <w:pPr>
        <w:spacing w:after="0"/>
        <w:ind w:firstLine="600"/>
        <w:jc w:val="both"/>
        <w:rPr>
          <w:rFonts w:ascii="Times New Roman" w:eastAsia="Times New Roman" w:hAnsi="Times New Roman" w:cs="Times New Roman"/>
          <w:color w:val="000000"/>
          <w:sz w:val="24"/>
          <w:szCs w:val="24"/>
          <w:lang w:eastAsia="bg-BG" w:bidi="bg-BG"/>
        </w:rPr>
      </w:pPr>
      <w:r w:rsidRPr="00AB6D25">
        <w:rPr>
          <w:rFonts w:ascii="Times New Roman" w:eastAsia="Times New Roman" w:hAnsi="Times New Roman" w:cs="Times New Roman"/>
          <w:color w:val="000000"/>
          <w:sz w:val="24"/>
          <w:szCs w:val="24"/>
          <w:lang w:eastAsia="bg-BG" w:bidi="bg-BG"/>
        </w:rPr>
        <w:t xml:space="preserve">Използваните </w:t>
      </w:r>
      <w:proofErr w:type="spellStart"/>
      <w:r w:rsidRPr="00AB6D25">
        <w:rPr>
          <w:rFonts w:ascii="Times New Roman" w:eastAsia="Times New Roman" w:hAnsi="Times New Roman" w:cs="Times New Roman"/>
          <w:sz w:val="24"/>
          <w:szCs w:val="20"/>
          <w:lang w:val="en-GB" w:eastAsia="fr-FR"/>
        </w:rPr>
        <w:t>материали</w:t>
      </w:r>
      <w:proofErr w:type="spellEnd"/>
      <w:r w:rsidRPr="00AB6D25">
        <w:rPr>
          <w:rFonts w:ascii="Times New Roman" w:eastAsia="Times New Roman" w:hAnsi="Times New Roman" w:cs="Times New Roman"/>
          <w:color w:val="000000"/>
          <w:sz w:val="24"/>
          <w:szCs w:val="24"/>
          <w:lang w:eastAsia="bg-BG" w:bidi="bg-BG"/>
        </w:rPr>
        <w:t>, от които са изработени рекламните материали, трябва да са с високо качество.</w:t>
      </w:r>
    </w:p>
    <w:p w:rsidR="00AB6D25" w:rsidRPr="00AB6D25" w:rsidRDefault="00AB6D25" w:rsidP="00AB6D25">
      <w:pPr>
        <w:spacing w:after="0"/>
        <w:ind w:firstLine="600"/>
        <w:jc w:val="both"/>
        <w:rPr>
          <w:rFonts w:ascii="Times New Roman" w:eastAsia="Times New Roman" w:hAnsi="Times New Roman" w:cs="Times New Roman"/>
          <w:b/>
          <w:bCs/>
          <w:color w:val="000000"/>
          <w:sz w:val="24"/>
          <w:szCs w:val="24"/>
          <w:lang w:eastAsia="bg-BG" w:bidi="bg-BG"/>
        </w:rPr>
      </w:pPr>
      <w:r w:rsidRPr="00AB6D25">
        <w:rPr>
          <w:rFonts w:ascii="Times New Roman" w:eastAsia="Times New Roman" w:hAnsi="Times New Roman" w:cs="Times New Roman"/>
          <w:color w:val="000000"/>
          <w:sz w:val="24"/>
          <w:szCs w:val="24"/>
          <w:lang w:eastAsia="bg-BG" w:bidi="bg-BG"/>
        </w:rPr>
        <w:t xml:space="preserve">ИЗПЪЛНИТЕЛЯТ </w:t>
      </w:r>
      <w:proofErr w:type="spellStart"/>
      <w:r w:rsidRPr="00AB6D25">
        <w:rPr>
          <w:rFonts w:ascii="Times New Roman" w:eastAsia="Times New Roman" w:hAnsi="Times New Roman" w:cs="Times New Roman"/>
          <w:sz w:val="24"/>
          <w:szCs w:val="20"/>
          <w:lang w:val="en-GB" w:eastAsia="fr-FR"/>
        </w:rPr>
        <w:t>представя</w:t>
      </w:r>
      <w:proofErr w:type="spellEnd"/>
      <w:r w:rsidRPr="00AB6D25">
        <w:rPr>
          <w:rFonts w:ascii="Times New Roman" w:eastAsia="Times New Roman" w:hAnsi="Times New Roman" w:cs="Times New Roman"/>
          <w:color w:val="000000"/>
          <w:sz w:val="24"/>
          <w:szCs w:val="24"/>
          <w:lang w:eastAsia="bg-BG" w:bidi="bg-BG"/>
        </w:rPr>
        <w:t xml:space="preserve"> на Възложителя </w:t>
      </w:r>
      <w:r w:rsidRPr="00AB6D25">
        <w:rPr>
          <w:rFonts w:ascii="Times New Roman" w:eastAsia="Times New Roman" w:hAnsi="Times New Roman" w:cs="Times New Roman"/>
          <w:b/>
          <w:bCs/>
          <w:color w:val="000000"/>
          <w:sz w:val="24"/>
          <w:szCs w:val="24"/>
          <w:lang w:eastAsia="bg-BG" w:bidi="bg-BG"/>
        </w:rPr>
        <w:t xml:space="preserve">„проект” (текст визия дизайн и други в зависимост от дейността) на продукта, съобразени с „Единен наръчник на бенефициентите за прилагане на правилата за информация и комуникация 2014-2020 г.” и тематиката на проекта </w:t>
      </w:r>
      <w:r w:rsidRPr="00AB6D25">
        <w:rPr>
          <w:rFonts w:ascii="Times New Roman" w:eastAsia="Times New Roman" w:hAnsi="Times New Roman" w:cs="Times New Roman"/>
          <w:color w:val="000000"/>
          <w:sz w:val="24"/>
          <w:szCs w:val="24"/>
          <w:lang w:eastAsia="bg-BG" w:bidi="bg-BG"/>
        </w:rPr>
        <w:t>в срок до 5 (пет) дни от подписване на договора.</w:t>
      </w:r>
    </w:p>
    <w:p w:rsidR="00AB6D25" w:rsidRPr="00AB6D25" w:rsidRDefault="00AB6D25" w:rsidP="00AB6D25">
      <w:pPr>
        <w:spacing w:after="0"/>
        <w:ind w:firstLine="600"/>
        <w:jc w:val="both"/>
        <w:rPr>
          <w:rFonts w:ascii="Times New Roman" w:eastAsia="Times New Roman" w:hAnsi="Times New Roman" w:cs="Times New Roman"/>
          <w:color w:val="000000"/>
          <w:sz w:val="24"/>
          <w:szCs w:val="24"/>
          <w:lang w:eastAsia="bg-BG" w:bidi="bg-BG"/>
        </w:rPr>
      </w:pPr>
      <w:r w:rsidRPr="00AB6D25">
        <w:rPr>
          <w:rFonts w:ascii="Times New Roman" w:eastAsia="Times New Roman" w:hAnsi="Times New Roman" w:cs="Times New Roman"/>
          <w:color w:val="000000"/>
          <w:sz w:val="24"/>
          <w:szCs w:val="24"/>
          <w:lang w:eastAsia="bg-BG" w:bidi="bg-BG"/>
        </w:rPr>
        <w:t xml:space="preserve">ВЪЗЛОЖИТЕЛЯТ </w:t>
      </w:r>
      <w:proofErr w:type="spellStart"/>
      <w:r w:rsidRPr="00AB6D25">
        <w:rPr>
          <w:rFonts w:ascii="Times New Roman" w:eastAsia="Times New Roman" w:hAnsi="Times New Roman" w:cs="Times New Roman"/>
          <w:sz w:val="24"/>
          <w:szCs w:val="20"/>
          <w:lang w:val="en-GB" w:eastAsia="fr-FR"/>
        </w:rPr>
        <w:t>одобрява</w:t>
      </w:r>
      <w:proofErr w:type="spellEnd"/>
      <w:r w:rsidRPr="00AB6D25">
        <w:rPr>
          <w:rFonts w:ascii="Times New Roman" w:eastAsia="Times New Roman" w:hAnsi="Times New Roman" w:cs="Times New Roman"/>
          <w:color w:val="000000"/>
          <w:sz w:val="24"/>
          <w:szCs w:val="24"/>
          <w:lang w:eastAsia="bg-BG" w:bidi="bg-BG"/>
        </w:rPr>
        <w:t xml:space="preserve"> „проекта” (текст визия дизайн и други в зависимост от дейността) или отправя писмени забележки и препоръки в срок до 5 (пет) дни от представянето на проектите. Изпълнителят е длъжен да се съобрази с отправените писмени забележки и препоръки, ако има такива и да представи нов проект в 3- дневен срок.</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color w:val="0D0D0D"/>
          <w:sz w:val="24"/>
          <w:szCs w:val="24"/>
          <w:lang w:eastAsia="bg-BG" w:bidi="bg-BG"/>
        </w:rPr>
        <w:t xml:space="preserve">       Публичните събития ще бъдат предварително анонсирани по подходящ начин чрез разпространение на </w:t>
      </w:r>
      <w:proofErr w:type="spellStart"/>
      <w:r w:rsidRPr="00AB6D25">
        <w:rPr>
          <w:rFonts w:ascii="Times New Roman" w:eastAsia="Times New Roman" w:hAnsi="Times New Roman" w:cs="Times New Roman"/>
          <w:color w:val="0D0D0D"/>
          <w:sz w:val="24"/>
          <w:szCs w:val="24"/>
          <w:lang w:eastAsia="bg-BG" w:bidi="bg-BG"/>
        </w:rPr>
        <w:t>прессъобщение</w:t>
      </w:r>
      <w:proofErr w:type="spellEnd"/>
      <w:r w:rsidRPr="00AB6D25">
        <w:rPr>
          <w:rFonts w:ascii="Times New Roman" w:eastAsia="Times New Roman" w:hAnsi="Times New Roman" w:cs="Times New Roman"/>
          <w:color w:val="0D0D0D"/>
          <w:sz w:val="24"/>
          <w:szCs w:val="24"/>
          <w:lang w:eastAsia="bg-BG" w:bidi="bg-BG"/>
        </w:rPr>
        <w:t xml:space="preserve"> до средствата за масово осведомяване и/или публикуване на рекламно-информационно каре в регионална или национална печатна медия</w:t>
      </w:r>
      <w:r w:rsidRPr="00AB6D25">
        <w:rPr>
          <w:rFonts w:ascii="Times New Roman" w:eastAsia="Times New Roman" w:hAnsi="Times New Roman" w:cs="Times New Roman"/>
          <w:sz w:val="24"/>
          <w:szCs w:val="24"/>
          <w:lang w:eastAsia="bg-BG" w:bidi="bg-BG"/>
        </w:rPr>
        <w:t>.</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 xml:space="preserve">След приключване на събитието се изготвя и разпространява </w:t>
      </w:r>
      <w:proofErr w:type="spellStart"/>
      <w:r w:rsidRPr="00AB6D25">
        <w:rPr>
          <w:rFonts w:ascii="Times New Roman" w:eastAsia="Times New Roman" w:hAnsi="Times New Roman" w:cs="Times New Roman"/>
          <w:sz w:val="24"/>
          <w:szCs w:val="24"/>
          <w:lang w:eastAsia="bg-BG" w:bidi="bg-BG"/>
        </w:rPr>
        <w:t>прессъобщение</w:t>
      </w:r>
      <w:proofErr w:type="spellEnd"/>
      <w:r w:rsidRPr="00AB6D25">
        <w:rPr>
          <w:rFonts w:ascii="Times New Roman" w:eastAsia="Times New Roman" w:hAnsi="Times New Roman" w:cs="Times New Roman"/>
          <w:sz w:val="24"/>
          <w:szCs w:val="24"/>
          <w:lang w:eastAsia="bg-BG" w:bidi="bg-BG"/>
        </w:rPr>
        <w:t>, в което резюмирано се представя информацията за проекта. Текстът се публикува и на интернет- страницата на бенефициента. УО на съответната програма се уведомява за датата на провеждането на публичното събитие.</w:t>
      </w:r>
    </w:p>
    <w:p w:rsidR="00AB6D25" w:rsidRPr="00AB6D25" w:rsidRDefault="00AB6D25" w:rsidP="00AB6D25">
      <w:pPr>
        <w:tabs>
          <w:tab w:val="left" w:pos="4410"/>
        </w:tabs>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lang w:eastAsia="bg-BG"/>
        </w:rPr>
        <w:t xml:space="preserve">       </w:t>
      </w:r>
      <w:proofErr w:type="spellStart"/>
      <w:r w:rsidRPr="00AB6D25">
        <w:rPr>
          <w:rFonts w:ascii="Times New Roman" w:eastAsia="Times New Roman" w:hAnsi="Times New Roman" w:cs="Times New Roman"/>
          <w:sz w:val="24"/>
          <w:szCs w:val="20"/>
          <w:lang w:val="en-GB" w:eastAsia="fr-FR"/>
        </w:rPr>
        <w:t>При</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изпълнение</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на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обществената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поръчка</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избрания</w:t>
      </w:r>
      <w:proofErr w:type="spellEnd"/>
      <w:r w:rsidRPr="00AB6D25">
        <w:rPr>
          <w:rFonts w:ascii="Times New Roman" w:eastAsia="Times New Roman" w:hAnsi="Times New Roman" w:cs="Times New Roman"/>
          <w:sz w:val="24"/>
          <w:szCs w:val="20"/>
          <w:lang w:val="en-GB" w:eastAsia="fr-FR"/>
        </w:rPr>
        <w:t xml:space="preserve"> </w:t>
      </w:r>
      <w:proofErr w:type="spellStart"/>
      <w:r w:rsidRPr="00AB6D25">
        <w:rPr>
          <w:rFonts w:ascii="Times New Roman" w:eastAsia="Times New Roman" w:hAnsi="Times New Roman" w:cs="Times New Roman"/>
          <w:sz w:val="24"/>
          <w:szCs w:val="20"/>
          <w:lang w:val="en-GB" w:eastAsia="fr-FR"/>
        </w:rPr>
        <w:t>Изпълнител</w:t>
      </w:r>
      <w:proofErr w:type="spellEnd"/>
      <w:r w:rsidRPr="00AB6D25">
        <w:rPr>
          <w:rFonts w:ascii="Times New Roman" w:eastAsia="Times New Roman" w:hAnsi="Times New Roman" w:cs="Times New Roman"/>
          <w:lang w:eastAsia="bg-BG"/>
        </w:rPr>
        <w:t xml:space="preserve">, </w:t>
      </w:r>
      <w:r w:rsidRPr="00AB6D25">
        <w:rPr>
          <w:rFonts w:ascii="Times New Roman" w:eastAsia="Times New Roman" w:hAnsi="Times New Roman" w:cs="Times New Roman"/>
          <w:sz w:val="24"/>
          <w:szCs w:val="24"/>
          <w:lang w:eastAsia="bg-BG"/>
        </w:rPr>
        <w:t xml:space="preserve">трябва изцяло да се съобрази с Техническата </w:t>
      </w:r>
      <w:proofErr w:type="gramStart"/>
      <w:r w:rsidRPr="00AB6D25">
        <w:rPr>
          <w:rFonts w:ascii="Times New Roman" w:eastAsia="Times New Roman" w:hAnsi="Times New Roman" w:cs="Times New Roman"/>
          <w:sz w:val="24"/>
          <w:szCs w:val="24"/>
          <w:lang w:eastAsia="bg-BG"/>
        </w:rPr>
        <w:t>спецификация  и</w:t>
      </w:r>
      <w:proofErr w:type="gramEnd"/>
      <w:r w:rsidRPr="00AB6D25">
        <w:rPr>
          <w:rFonts w:ascii="Times New Roman" w:eastAsia="Times New Roman" w:hAnsi="Times New Roman" w:cs="Times New Roman"/>
          <w:sz w:val="24"/>
          <w:szCs w:val="24"/>
          <w:lang w:eastAsia="bg-BG"/>
        </w:rPr>
        <w:t xml:space="preserve"> приложимите законови и подзаконови нормативни актове от</w:t>
      </w:r>
      <w:r w:rsidRPr="00AB6D25">
        <w:rPr>
          <w:rFonts w:ascii="Calibri" w:eastAsia="Calibri" w:hAnsi="Calibri" w:cs="Times New Roman"/>
          <w:sz w:val="24"/>
          <w:szCs w:val="24"/>
        </w:rPr>
        <w:t xml:space="preserve"> </w:t>
      </w:r>
      <w:r w:rsidRPr="00AB6D25">
        <w:rPr>
          <w:rFonts w:ascii="Times New Roman" w:eastAsia="Times New Roman" w:hAnsi="Times New Roman" w:cs="Times New Roman"/>
          <w:sz w:val="24"/>
          <w:szCs w:val="24"/>
          <w:lang w:eastAsia="bg-BG"/>
        </w:rPr>
        <w:t>Българското законодателство и Законодателството на Европейския съюз, приложими към дейностите по тази обществена поръчка.</w:t>
      </w:r>
    </w:p>
    <w:p w:rsidR="00AB6D25" w:rsidRPr="00AB6D25" w:rsidRDefault="00AB6D25" w:rsidP="00AB6D25">
      <w:pPr>
        <w:tabs>
          <w:tab w:val="left" w:pos="4410"/>
        </w:tabs>
        <w:spacing w:after="0" w:line="240" w:lineRule="auto"/>
        <w:jc w:val="both"/>
        <w:rPr>
          <w:rFonts w:ascii="Times New Roman" w:eastAsia="Times New Roman" w:hAnsi="Times New Roman" w:cs="Times New Roman"/>
          <w:lang w:eastAsia="bg-BG"/>
        </w:rPr>
      </w:pPr>
      <w:r w:rsidRPr="00AB6D25">
        <w:rPr>
          <w:rFonts w:ascii="Times New Roman" w:eastAsia="Times New Roman" w:hAnsi="Times New Roman" w:cs="Times New Roman"/>
          <w:lang w:eastAsia="bg-BG"/>
        </w:rPr>
        <w:t xml:space="preserve">       </w:t>
      </w:r>
      <w:r w:rsidRPr="00AB6D25">
        <w:rPr>
          <w:rFonts w:ascii="Times New Roman" w:eastAsia="Times New Roman" w:hAnsi="Times New Roman" w:cs="Times New Roman"/>
          <w:b/>
          <w:lang w:eastAsia="bg-BG"/>
        </w:rPr>
        <w:tab/>
      </w:r>
      <w:r w:rsidRPr="00AB6D25">
        <w:rPr>
          <w:rFonts w:ascii="Times New Roman" w:eastAsia="Times New Roman" w:hAnsi="Times New Roman" w:cs="Times New Roman"/>
          <w:iCs/>
          <w:lang w:eastAsia="bg-BG"/>
        </w:rPr>
        <w:t xml:space="preserve">            </w:t>
      </w: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caps/>
          <w:sz w:val="24"/>
          <w:szCs w:val="24"/>
          <w:lang w:eastAsia="bg-BG"/>
        </w:rPr>
        <w:t xml:space="preserve">12. </w:t>
      </w:r>
      <w:r w:rsidRPr="00AB6D25">
        <w:rPr>
          <w:rFonts w:ascii="Times New Roman" w:eastAsia="Times New Roman" w:hAnsi="Times New Roman" w:cs="Times New Roman"/>
          <w:b/>
          <w:sz w:val="24"/>
          <w:szCs w:val="24"/>
          <w:lang w:eastAsia="bg-BG"/>
        </w:rPr>
        <w:t>Срок за изпълнение на поръчката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ab/>
      </w:r>
      <w:r w:rsidRPr="00AB6D25">
        <w:rPr>
          <w:rFonts w:ascii="Times New Roman" w:eastAsia="Times New Roman" w:hAnsi="Times New Roman" w:cs="Times New Roman"/>
          <w:sz w:val="24"/>
          <w:szCs w:val="24"/>
          <w:lang w:eastAsia="bg-BG"/>
        </w:rPr>
        <w:t>Срокът за изпълнение на всяка от дейностите е както следва: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widowControl w:val="0"/>
        <w:numPr>
          <w:ilvl w:val="0"/>
          <w:numId w:val="41"/>
        </w:numPr>
        <w:autoSpaceDE w:val="0"/>
        <w:autoSpaceDN w:val="0"/>
        <w:spacing w:after="0" w:line="240" w:lineRule="auto"/>
        <w:ind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 xml:space="preserve">Билборд – 2 бр. с размер 4x3 м - </w:t>
      </w:r>
      <w:proofErr w:type="spellStart"/>
      <w:r w:rsidRPr="00AB6D25">
        <w:rPr>
          <w:rFonts w:ascii="Times New Roman" w:eastAsia="Times New Roman" w:hAnsi="Times New Roman" w:cs="Times New Roman"/>
          <w:color w:val="000000"/>
          <w:sz w:val="24"/>
          <w:szCs w:val="24"/>
          <w:lang w:eastAsia="bg-BG" w:bidi="bg-BG"/>
        </w:rPr>
        <w:t>винилово</w:t>
      </w:r>
      <w:proofErr w:type="spellEnd"/>
      <w:r w:rsidRPr="00AB6D25">
        <w:rPr>
          <w:rFonts w:ascii="Times New Roman" w:eastAsia="Times New Roman" w:hAnsi="Times New Roman" w:cs="Times New Roman"/>
          <w:color w:val="000000"/>
          <w:sz w:val="24"/>
          <w:szCs w:val="24"/>
          <w:lang w:eastAsia="bg-BG" w:bidi="bg-BG"/>
        </w:rPr>
        <w:t xml:space="preserve"> платно - проект, изработка и монтаж; </w:t>
      </w:r>
      <w:r w:rsidRPr="00AB6D25">
        <w:rPr>
          <w:rFonts w:ascii="Times New Roman" w:eastAsia="Times New Roman" w:hAnsi="Times New Roman" w:cs="Times New Roman"/>
          <w:b/>
          <w:bCs/>
          <w:color w:val="000000"/>
          <w:sz w:val="24"/>
          <w:szCs w:val="24"/>
          <w:lang w:eastAsia="bg-BG" w:bidi="bg-BG"/>
        </w:rPr>
        <w:t xml:space="preserve"> </w:t>
      </w:r>
      <w:r w:rsidRPr="00AB6D25">
        <w:rPr>
          <w:rFonts w:ascii="Times New Roman" w:eastAsia="Times New Roman" w:hAnsi="Times New Roman" w:cs="Times New Roman"/>
          <w:bCs/>
          <w:color w:val="000000"/>
          <w:sz w:val="24"/>
          <w:szCs w:val="24"/>
          <w:lang w:eastAsia="bg-BG" w:bidi="bg-BG"/>
        </w:rPr>
        <w:t xml:space="preserve">до 15 (петнадесет) календарни дни от 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w:t>
      </w:r>
      <w:r w:rsidRPr="00AB6D25">
        <w:rPr>
          <w:rFonts w:ascii="Times New Roman" w:eastAsia="Times New Roman" w:hAnsi="Times New Roman" w:cs="Times New Roman"/>
          <w:bCs/>
          <w:color w:val="000000"/>
          <w:sz w:val="24"/>
          <w:szCs w:val="24"/>
          <w:lang w:eastAsia="bg-BG" w:bidi="bg-BG"/>
        </w:rPr>
        <w:lastRenderedPageBreak/>
        <w:t>писмо от Възложителя</w:t>
      </w:r>
    </w:p>
    <w:p w:rsidR="00AB6D25" w:rsidRPr="00AB6D25" w:rsidRDefault="00AB6D25" w:rsidP="00AB6D25">
      <w:pPr>
        <w:widowControl w:val="0"/>
        <w:numPr>
          <w:ilvl w:val="0"/>
          <w:numId w:val="41"/>
        </w:numPr>
        <w:autoSpaceDE w:val="0"/>
        <w:autoSpaceDN w:val="0"/>
        <w:spacing w:after="0" w:line="240" w:lineRule="auto"/>
        <w:ind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 xml:space="preserve">Постоянна обяснителна табела – 2 бр. с минимален размер е 50 х 70 см; </w:t>
      </w:r>
      <w:r w:rsidRPr="00AB6D25">
        <w:rPr>
          <w:rFonts w:ascii="Times New Roman" w:eastAsia="Times New Roman" w:hAnsi="Times New Roman" w:cs="Times New Roman"/>
          <w:bCs/>
          <w:color w:val="000000"/>
          <w:sz w:val="24"/>
          <w:szCs w:val="24"/>
          <w:lang w:eastAsia="bg-BG" w:bidi="bg-BG"/>
        </w:rPr>
        <w:t xml:space="preserve">до 15 (петнадесет) календарни дни от 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r w:rsidRPr="00AB6D25">
        <w:rPr>
          <w:rFonts w:ascii="Times New Roman" w:eastAsia="Times New Roman" w:hAnsi="Times New Roman" w:cs="Times New Roman"/>
          <w:color w:val="0D0D0D"/>
          <w:sz w:val="24"/>
          <w:szCs w:val="24"/>
          <w:lang w:eastAsia="bg-BG" w:bidi="bg-BG"/>
        </w:rPr>
        <w:t xml:space="preserve">. </w:t>
      </w:r>
    </w:p>
    <w:p w:rsidR="00AB6D25" w:rsidRPr="00AB6D25" w:rsidRDefault="00AB6D25" w:rsidP="00AB6D25">
      <w:pPr>
        <w:widowControl w:val="0"/>
        <w:numPr>
          <w:ilvl w:val="0"/>
          <w:numId w:val="41"/>
        </w:numPr>
        <w:autoSpaceDE w:val="0"/>
        <w:autoSpaceDN w:val="0"/>
        <w:spacing w:after="0" w:line="240" w:lineRule="auto"/>
        <w:ind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 xml:space="preserve">Публични събития – 2 бр. пресконференции - </w:t>
      </w:r>
      <w:r w:rsidRPr="00AB6D25">
        <w:rPr>
          <w:rFonts w:ascii="Times New Roman" w:eastAsia="Times New Roman" w:hAnsi="Times New Roman" w:cs="Times New Roman"/>
          <w:sz w:val="24"/>
          <w:szCs w:val="24"/>
          <w:lang w:eastAsia="bg-BG" w:bidi="bg-BG"/>
        </w:rPr>
        <w:t xml:space="preserve">до 10 дни след </w:t>
      </w:r>
      <w:r w:rsidRPr="00AB6D25">
        <w:rPr>
          <w:rFonts w:ascii="Times New Roman" w:eastAsia="Times New Roman" w:hAnsi="Times New Roman" w:cs="Times New Roman"/>
          <w:bCs/>
          <w:color w:val="000000"/>
          <w:sz w:val="24"/>
          <w:szCs w:val="24"/>
          <w:lang w:eastAsia="bg-BG" w:bidi="bg-BG"/>
        </w:rPr>
        <w:t xml:space="preserve">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r w:rsidRPr="00AB6D25">
        <w:rPr>
          <w:rFonts w:ascii="Times New Roman" w:eastAsia="Times New Roman" w:hAnsi="Times New Roman" w:cs="Times New Roman"/>
          <w:color w:val="0D0D0D"/>
          <w:sz w:val="24"/>
          <w:szCs w:val="24"/>
          <w:lang w:eastAsia="bg-BG" w:bidi="bg-BG"/>
        </w:rPr>
        <w:t>:</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w:t>
      </w:r>
      <w:r w:rsidRPr="00AB6D25">
        <w:rPr>
          <w:rFonts w:ascii="Times New Roman" w:eastAsia="Times New Roman" w:hAnsi="Times New Roman" w:cs="Times New Roman"/>
          <w:color w:val="0D0D0D"/>
          <w:sz w:val="24"/>
          <w:szCs w:val="24"/>
          <w:lang w:eastAsia="bg-BG" w:bidi="bg-BG"/>
        </w:rPr>
        <w:tab/>
        <w:t>Начална пресконференция, която ще се проведе след стартиране на проекта</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w:t>
      </w:r>
      <w:r w:rsidRPr="00AB6D25">
        <w:rPr>
          <w:rFonts w:ascii="Times New Roman" w:eastAsia="Times New Roman" w:hAnsi="Times New Roman" w:cs="Times New Roman"/>
          <w:color w:val="0D0D0D"/>
          <w:sz w:val="24"/>
          <w:szCs w:val="24"/>
          <w:lang w:eastAsia="bg-BG" w:bidi="bg-BG"/>
        </w:rPr>
        <w:tab/>
        <w:t>Заключителна пресконференция  след приключване на основните дейности по проекта.</w:t>
      </w:r>
    </w:p>
    <w:p w:rsidR="00AB6D25" w:rsidRPr="00AB6D25" w:rsidRDefault="00AB6D25" w:rsidP="00AB6D25">
      <w:pPr>
        <w:widowControl w:val="0"/>
        <w:numPr>
          <w:ilvl w:val="0"/>
          <w:numId w:val="41"/>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 xml:space="preserve">Официални церемонии  - 2 броя – до 10 дни след </w:t>
      </w:r>
      <w:r w:rsidRPr="00AB6D25">
        <w:rPr>
          <w:rFonts w:ascii="Times New Roman" w:eastAsia="Times New Roman" w:hAnsi="Times New Roman" w:cs="Times New Roman"/>
          <w:bCs/>
          <w:color w:val="000000"/>
          <w:sz w:val="24"/>
          <w:szCs w:val="24"/>
          <w:lang w:eastAsia="bg-BG" w:bidi="bg-BG"/>
        </w:rPr>
        <w:t xml:space="preserve">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r w:rsidRPr="00AB6D25">
        <w:rPr>
          <w:rFonts w:ascii="Times New Roman" w:eastAsia="Times New Roman" w:hAnsi="Times New Roman" w:cs="Times New Roman"/>
          <w:color w:val="0D0D0D"/>
          <w:sz w:val="24"/>
          <w:szCs w:val="24"/>
          <w:lang w:eastAsia="bg-BG" w:bidi="bg-BG"/>
        </w:rPr>
        <w:t>.</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 xml:space="preserve">официална церемонии за ефективния старт на проекта -„Първа копка“ и </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официална церемония за откриване на обекта</w:t>
      </w:r>
    </w:p>
    <w:p w:rsidR="00AB6D25" w:rsidRPr="00AB6D25" w:rsidRDefault="00AB6D25" w:rsidP="00AB6D25">
      <w:pPr>
        <w:widowControl w:val="0"/>
        <w:numPr>
          <w:ilvl w:val="0"/>
          <w:numId w:val="41"/>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proofErr w:type="spellStart"/>
      <w:r w:rsidRPr="00AB6D25">
        <w:rPr>
          <w:rFonts w:ascii="Times New Roman" w:eastAsia="Times New Roman" w:hAnsi="Times New Roman" w:cs="Times New Roman"/>
          <w:sz w:val="24"/>
          <w:szCs w:val="24"/>
          <w:lang w:eastAsia="bg-BG" w:bidi="bg-BG"/>
        </w:rPr>
        <w:t>Промоционални</w:t>
      </w:r>
      <w:proofErr w:type="spellEnd"/>
      <w:r w:rsidRPr="00AB6D25">
        <w:rPr>
          <w:rFonts w:ascii="Times New Roman" w:eastAsia="Times New Roman" w:hAnsi="Times New Roman" w:cs="Times New Roman"/>
          <w:sz w:val="24"/>
          <w:szCs w:val="24"/>
          <w:lang w:eastAsia="bg-BG" w:bidi="bg-BG"/>
        </w:rPr>
        <w:t xml:space="preserve"> материали, допустими от „Единен наръчник на бенефициента за прилагане на правилата за информация и комуникация 2014-2020 г.“ - </w:t>
      </w:r>
      <w:r w:rsidRPr="00AB6D25">
        <w:rPr>
          <w:rFonts w:ascii="Times New Roman" w:eastAsia="Times New Roman" w:hAnsi="Times New Roman" w:cs="Times New Roman"/>
          <w:bCs/>
          <w:color w:val="000000"/>
          <w:sz w:val="24"/>
          <w:szCs w:val="24"/>
          <w:lang w:eastAsia="bg-BG" w:bidi="bg-BG"/>
        </w:rPr>
        <w:t xml:space="preserve">до 15 (петнадесет) календарни дни от 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p>
    <w:p w:rsidR="00AB6D25" w:rsidRPr="00AB6D25" w:rsidRDefault="00AB6D25" w:rsidP="00AB6D25">
      <w:pPr>
        <w:widowControl w:val="0"/>
        <w:tabs>
          <w:tab w:val="left" w:pos="1134"/>
        </w:tabs>
        <w:autoSpaceDE w:val="0"/>
        <w:autoSpaceDN w:val="0"/>
        <w:spacing w:after="0"/>
        <w:ind w:left="1134" w:right="197" w:hanging="425"/>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Химикали – 200 бр.</w:t>
      </w:r>
    </w:p>
    <w:p w:rsidR="00AB6D25" w:rsidRPr="00AB6D25" w:rsidRDefault="00AB6D25" w:rsidP="00AB6D25">
      <w:pPr>
        <w:widowControl w:val="0"/>
        <w:tabs>
          <w:tab w:val="left" w:pos="1134"/>
        </w:tabs>
        <w:autoSpaceDE w:val="0"/>
        <w:autoSpaceDN w:val="0"/>
        <w:spacing w:after="0"/>
        <w:ind w:left="1134" w:right="197" w:hanging="425"/>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r>
      <w:proofErr w:type="spellStart"/>
      <w:r w:rsidRPr="00AB6D25">
        <w:rPr>
          <w:rFonts w:ascii="Times New Roman" w:eastAsia="Times New Roman" w:hAnsi="Times New Roman" w:cs="Times New Roman"/>
          <w:sz w:val="24"/>
          <w:szCs w:val="24"/>
          <w:lang w:eastAsia="bg-BG" w:bidi="bg-BG"/>
        </w:rPr>
        <w:t>флаш</w:t>
      </w:r>
      <w:proofErr w:type="spellEnd"/>
      <w:r w:rsidRPr="00AB6D25">
        <w:rPr>
          <w:rFonts w:ascii="Times New Roman" w:eastAsia="Times New Roman" w:hAnsi="Times New Roman" w:cs="Times New Roman"/>
          <w:sz w:val="24"/>
          <w:szCs w:val="24"/>
          <w:lang w:eastAsia="bg-BG" w:bidi="bg-BG"/>
        </w:rPr>
        <w:t xml:space="preserve"> памет (USB) - 100 </w:t>
      </w:r>
      <w:proofErr w:type="spellStart"/>
      <w:r w:rsidRPr="00AB6D25">
        <w:rPr>
          <w:rFonts w:ascii="Times New Roman" w:eastAsia="Times New Roman" w:hAnsi="Times New Roman" w:cs="Times New Roman"/>
          <w:sz w:val="24"/>
          <w:szCs w:val="24"/>
          <w:lang w:eastAsia="bg-BG" w:bidi="bg-BG"/>
        </w:rPr>
        <w:t>бр</w:t>
      </w:r>
      <w:proofErr w:type="spellEnd"/>
    </w:p>
    <w:p w:rsidR="00AB6D25" w:rsidRPr="00AB6D25" w:rsidRDefault="00AB6D25" w:rsidP="00AB6D25">
      <w:pPr>
        <w:widowControl w:val="0"/>
        <w:tabs>
          <w:tab w:val="left" w:pos="1134"/>
        </w:tabs>
        <w:autoSpaceDE w:val="0"/>
        <w:autoSpaceDN w:val="0"/>
        <w:spacing w:after="0"/>
        <w:ind w:left="1134" w:right="197" w:hanging="425"/>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ключодържатели – 100 бр.</w:t>
      </w:r>
    </w:p>
    <w:p w:rsidR="00AB6D25" w:rsidRPr="00AB6D25" w:rsidRDefault="00AB6D25" w:rsidP="00AB6D25">
      <w:pPr>
        <w:widowControl w:val="0"/>
        <w:tabs>
          <w:tab w:val="left" w:pos="1134"/>
        </w:tabs>
        <w:autoSpaceDE w:val="0"/>
        <w:autoSpaceDN w:val="0"/>
        <w:spacing w:after="0"/>
        <w:ind w:left="1134" w:right="-279" w:hanging="425"/>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 xml:space="preserve">преносимо </w:t>
      </w:r>
      <w:proofErr w:type="spellStart"/>
      <w:r w:rsidRPr="00AB6D25">
        <w:rPr>
          <w:rFonts w:ascii="Times New Roman" w:eastAsia="Times New Roman" w:hAnsi="Times New Roman" w:cs="Times New Roman"/>
          <w:sz w:val="24"/>
          <w:szCs w:val="24"/>
          <w:lang w:eastAsia="bg-BG" w:bidi="bg-BG"/>
        </w:rPr>
        <w:t>зарядно</w:t>
      </w:r>
      <w:proofErr w:type="spellEnd"/>
      <w:r w:rsidRPr="00AB6D25">
        <w:rPr>
          <w:rFonts w:ascii="Times New Roman" w:eastAsia="Times New Roman" w:hAnsi="Times New Roman" w:cs="Times New Roman"/>
          <w:sz w:val="24"/>
          <w:szCs w:val="24"/>
          <w:lang w:eastAsia="bg-BG" w:bidi="bg-BG"/>
        </w:rPr>
        <w:t xml:space="preserve"> устройство за телефон с мощност мин. 10000 </w:t>
      </w:r>
      <w:proofErr w:type="spellStart"/>
      <w:r w:rsidRPr="00AB6D25">
        <w:rPr>
          <w:rFonts w:ascii="Times New Roman" w:eastAsia="Times New Roman" w:hAnsi="Times New Roman" w:cs="Times New Roman"/>
          <w:sz w:val="24"/>
          <w:szCs w:val="24"/>
          <w:lang w:eastAsia="bg-BG" w:bidi="bg-BG"/>
        </w:rPr>
        <w:t>mAh</w:t>
      </w:r>
      <w:proofErr w:type="spellEnd"/>
      <w:r w:rsidRPr="00AB6D25">
        <w:rPr>
          <w:rFonts w:ascii="Times New Roman" w:eastAsia="Times New Roman" w:hAnsi="Times New Roman" w:cs="Times New Roman"/>
          <w:sz w:val="24"/>
          <w:szCs w:val="24"/>
          <w:lang w:eastAsia="bg-BG" w:bidi="bg-BG"/>
        </w:rPr>
        <w:t xml:space="preserve"> – 50 бр.</w:t>
      </w:r>
    </w:p>
    <w:p w:rsidR="00AB6D25" w:rsidRPr="00AB6D25" w:rsidRDefault="00AB6D25" w:rsidP="00AB6D25">
      <w:pPr>
        <w:widowControl w:val="0"/>
        <w:tabs>
          <w:tab w:val="left" w:pos="1134"/>
        </w:tabs>
        <w:autoSpaceDE w:val="0"/>
        <w:autoSpaceDN w:val="0"/>
        <w:spacing w:after="0"/>
        <w:ind w:left="1134" w:right="197" w:hanging="425"/>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 xml:space="preserve">рекламни </w:t>
      </w:r>
      <w:proofErr w:type="spellStart"/>
      <w:r w:rsidRPr="00AB6D25">
        <w:rPr>
          <w:rFonts w:ascii="Times New Roman" w:eastAsia="Times New Roman" w:hAnsi="Times New Roman" w:cs="Times New Roman"/>
          <w:sz w:val="24"/>
          <w:szCs w:val="24"/>
          <w:lang w:eastAsia="bg-BG" w:bidi="bg-BG"/>
        </w:rPr>
        <w:t>термо</w:t>
      </w:r>
      <w:proofErr w:type="spellEnd"/>
      <w:r w:rsidRPr="00AB6D25">
        <w:rPr>
          <w:rFonts w:ascii="Times New Roman" w:eastAsia="Times New Roman" w:hAnsi="Times New Roman" w:cs="Times New Roman"/>
          <w:sz w:val="24"/>
          <w:szCs w:val="24"/>
          <w:lang w:eastAsia="bg-BG" w:bidi="bg-BG"/>
        </w:rPr>
        <w:t xml:space="preserve"> чаши – 100 бр.</w:t>
      </w:r>
    </w:p>
    <w:p w:rsidR="00AB6D25" w:rsidRPr="00AB6D25" w:rsidRDefault="00AB6D25" w:rsidP="00AB6D25">
      <w:pPr>
        <w:widowControl w:val="0"/>
        <w:numPr>
          <w:ilvl w:val="0"/>
          <w:numId w:val="41"/>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 xml:space="preserve">Информационен банер – 1 бр., </w:t>
      </w:r>
      <w:r w:rsidRPr="00AB6D25">
        <w:rPr>
          <w:rFonts w:ascii="Times New Roman" w:eastAsia="Times New Roman" w:hAnsi="Times New Roman" w:cs="Times New Roman"/>
          <w:bCs/>
          <w:color w:val="000000"/>
          <w:sz w:val="24"/>
          <w:szCs w:val="24"/>
          <w:lang w:eastAsia="bg-BG" w:bidi="bg-BG"/>
        </w:rPr>
        <w:t xml:space="preserve">до 15 (петнадесет) календарни дни от 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p>
    <w:p w:rsidR="00AB6D25" w:rsidRPr="00AB6D25" w:rsidRDefault="00AB6D25" w:rsidP="00AB6D25">
      <w:pPr>
        <w:widowControl w:val="0"/>
        <w:numPr>
          <w:ilvl w:val="0"/>
          <w:numId w:val="41"/>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 xml:space="preserve">Информационни стикери – 30 бр., </w:t>
      </w:r>
      <w:r w:rsidRPr="00AB6D25">
        <w:rPr>
          <w:rFonts w:ascii="Times New Roman" w:eastAsia="Times New Roman" w:hAnsi="Times New Roman" w:cs="Times New Roman"/>
          <w:bCs/>
          <w:color w:val="000000"/>
          <w:sz w:val="24"/>
          <w:szCs w:val="24"/>
          <w:lang w:eastAsia="bg-BG" w:bidi="bg-BG"/>
        </w:rPr>
        <w:t xml:space="preserve">до 15 (петнадесет) календарни дни от 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r w:rsidRPr="00AB6D25">
        <w:rPr>
          <w:rFonts w:ascii="Times New Roman" w:eastAsia="Times New Roman" w:hAnsi="Times New Roman" w:cs="Times New Roman"/>
          <w:sz w:val="24"/>
          <w:szCs w:val="24"/>
          <w:lang w:eastAsia="bg-BG" w:bidi="bg-BG"/>
        </w:rPr>
        <w:t xml:space="preserve"> които ще бъдат поставени на подходящо място на повърхността на оборудването, закупено по проекта.</w:t>
      </w:r>
    </w:p>
    <w:p w:rsidR="00AB6D25" w:rsidRPr="00C0305B" w:rsidRDefault="00AB6D25" w:rsidP="00AB6D25">
      <w:pPr>
        <w:widowControl w:val="0"/>
        <w:numPr>
          <w:ilvl w:val="0"/>
          <w:numId w:val="41"/>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C0305B">
        <w:rPr>
          <w:rFonts w:ascii="Times New Roman" w:eastAsia="Times New Roman" w:hAnsi="Times New Roman" w:cs="Times New Roman"/>
          <w:sz w:val="24"/>
          <w:szCs w:val="24"/>
          <w:lang w:eastAsia="bg-BG" w:bidi="bg-BG"/>
        </w:rPr>
        <w:t xml:space="preserve">Платени публикации и излъчвания – 2 броя платени публикации в регионални или национални печатни издания, 1 бр. </w:t>
      </w:r>
      <w:proofErr w:type="spellStart"/>
      <w:r w:rsidRPr="00C0305B">
        <w:rPr>
          <w:rFonts w:ascii="Times New Roman" w:eastAsia="Times New Roman" w:hAnsi="Times New Roman" w:cs="Times New Roman"/>
          <w:sz w:val="24"/>
          <w:szCs w:val="24"/>
          <w:lang w:eastAsia="bg-BG" w:bidi="bg-BG"/>
        </w:rPr>
        <w:t>тв</w:t>
      </w:r>
      <w:proofErr w:type="spellEnd"/>
      <w:r w:rsidRPr="00C0305B">
        <w:rPr>
          <w:rFonts w:ascii="Times New Roman" w:eastAsia="Times New Roman" w:hAnsi="Times New Roman" w:cs="Times New Roman"/>
          <w:sz w:val="24"/>
          <w:szCs w:val="24"/>
          <w:lang w:eastAsia="bg-BG" w:bidi="bg-BG"/>
        </w:rPr>
        <w:t xml:space="preserve"> излъчване в регионалн</w:t>
      </w:r>
      <w:r w:rsidR="00652DAB" w:rsidRPr="00C0305B">
        <w:rPr>
          <w:rFonts w:ascii="Times New Roman" w:eastAsia="Times New Roman" w:hAnsi="Times New Roman" w:cs="Times New Roman"/>
          <w:sz w:val="24"/>
          <w:szCs w:val="24"/>
          <w:lang w:eastAsia="bg-BG" w:bidi="bg-BG"/>
        </w:rPr>
        <w:t xml:space="preserve">а медия; </w:t>
      </w:r>
      <w:r w:rsidRPr="00C0305B">
        <w:rPr>
          <w:rFonts w:ascii="Times New Roman" w:eastAsia="Times New Roman" w:hAnsi="Times New Roman" w:cs="Times New Roman"/>
          <w:sz w:val="24"/>
          <w:szCs w:val="24"/>
          <w:lang w:eastAsia="bg-BG" w:bidi="bg-BG"/>
        </w:rPr>
        <w:t xml:space="preserve"> </w:t>
      </w:r>
      <w:r w:rsidR="00652DAB" w:rsidRPr="00C0305B">
        <w:rPr>
          <w:rFonts w:ascii="Times New Roman" w:eastAsia="Times New Roman" w:hAnsi="Times New Roman" w:cs="Times New Roman"/>
          <w:sz w:val="24"/>
          <w:szCs w:val="24"/>
          <w:lang w:eastAsia="bg-BG" w:bidi="bg-BG"/>
        </w:rPr>
        <w:t xml:space="preserve">до 10 дни след </w:t>
      </w:r>
      <w:r w:rsidR="00652DAB" w:rsidRPr="00C0305B">
        <w:rPr>
          <w:rFonts w:ascii="Times New Roman" w:eastAsia="Times New Roman" w:hAnsi="Times New Roman" w:cs="Times New Roman"/>
          <w:bCs/>
          <w:color w:val="000000"/>
          <w:sz w:val="24"/>
          <w:szCs w:val="24"/>
          <w:lang w:eastAsia="bg-BG" w:bidi="bg-BG"/>
        </w:rPr>
        <w:t xml:space="preserve">получаване на </w:t>
      </w:r>
      <w:proofErr w:type="spellStart"/>
      <w:r w:rsidR="00652DAB" w:rsidRPr="00C0305B">
        <w:rPr>
          <w:rFonts w:ascii="Times New Roman" w:eastAsia="Times New Roman" w:hAnsi="Times New Roman" w:cs="Times New Roman"/>
          <w:bCs/>
          <w:color w:val="000000"/>
          <w:sz w:val="24"/>
          <w:szCs w:val="24"/>
          <w:lang w:eastAsia="bg-BG" w:bidi="bg-BG"/>
        </w:rPr>
        <w:t>Възлагателно</w:t>
      </w:r>
      <w:proofErr w:type="spellEnd"/>
      <w:r w:rsidR="00652DAB" w:rsidRPr="00C0305B">
        <w:rPr>
          <w:rFonts w:ascii="Times New Roman" w:eastAsia="Times New Roman" w:hAnsi="Times New Roman" w:cs="Times New Roman"/>
          <w:bCs/>
          <w:color w:val="000000"/>
          <w:sz w:val="24"/>
          <w:szCs w:val="24"/>
          <w:lang w:eastAsia="bg-BG" w:bidi="bg-BG"/>
        </w:rPr>
        <w:t xml:space="preserve"> писмо от Възложителя</w:t>
      </w:r>
      <w:r w:rsidR="00C0305B">
        <w:rPr>
          <w:rFonts w:ascii="Times New Roman" w:eastAsia="Times New Roman" w:hAnsi="Times New Roman" w:cs="Times New Roman"/>
          <w:color w:val="0D0D0D"/>
          <w:sz w:val="24"/>
          <w:szCs w:val="24"/>
          <w:lang w:eastAsia="bg-BG" w:bidi="bg-BG"/>
        </w:rPr>
        <w:t>.</w:t>
      </w:r>
    </w:p>
    <w:p w:rsidR="00AB6D25" w:rsidRPr="00AB6D25" w:rsidRDefault="00AB6D25" w:rsidP="00AB6D25">
      <w:pPr>
        <w:widowControl w:val="0"/>
        <w:autoSpaceDE w:val="0"/>
        <w:autoSpaceDN w:val="0"/>
        <w:spacing w:after="0"/>
        <w:ind w:left="720" w:right="197"/>
        <w:jc w:val="both"/>
        <w:rPr>
          <w:rFonts w:ascii="Times New Roman" w:eastAsia="Times New Roman" w:hAnsi="Times New Roman" w:cs="Times New Roman"/>
          <w:sz w:val="24"/>
          <w:szCs w:val="24"/>
          <w:lang w:eastAsia="bg-BG" w:bidi="bg-BG"/>
        </w:rPr>
      </w:pPr>
    </w:p>
    <w:p w:rsidR="00AB6D25" w:rsidRPr="00AB6D25" w:rsidRDefault="004163FA" w:rsidP="00AB6D25">
      <w:pPr>
        <w:widowControl w:val="0"/>
        <w:autoSpaceDE w:val="0"/>
        <w:autoSpaceDN w:val="0"/>
        <w:spacing w:after="0"/>
        <w:ind w:right="197"/>
        <w:jc w:val="both"/>
        <w:rPr>
          <w:rFonts w:ascii="Times New Roman" w:eastAsia="Times New Roman" w:hAnsi="Times New Roman" w:cs="Times New Roman"/>
          <w:sz w:val="24"/>
          <w:szCs w:val="24"/>
          <w:u w:val="single"/>
          <w:lang w:eastAsia="bg-BG" w:bidi="bg-BG"/>
        </w:rPr>
      </w:pPr>
      <w:r>
        <w:rPr>
          <w:rFonts w:ascii="Times New Roman" w:eastAsia="Times New Roman" w:hAnsi="Times New Roman" w:cs="Times New Roman"/>
          <w:sz w:val="24"/>
          <w:szCs w:val="24"/>
          <w:u w:val="single"/>
          <w:lang w:eastAsia="bg-BG" w:bidi="bg-BG"/>
        </w:rPr>
        <w:t xml:space="preserve">ВЪЗЛОЖИТЕЛЯТ възлага на </w:t>
      </w:r>
      <w:r w:rsidR="00AB6D25" w:rsidRPr="00AB6D25">
        <w:rPr>
          <w:rFonts w:ascii="Times New Roman" w:eastAsia="Times New Roman" w:hAnsi="Times New Roman" w:cs="Times New Roman"/>
          <w:sz w:val="24"/>
          <w:szCs w:val="24"/>
          <w:u w:val="single"/>
          <w:lang w:eastAsia="bg-BG" w:bidi="bg-BG"/>
        </w:rPr>
        <w:t xml:space="preserve">ИЗПЪЛНИТЕЛЯ дейности от предмета на обществената поръчка с </w:t>
      </w:r>
      <w:proofErr w:type="spellStart"/>
      <w:r w:rsidR="00AB6D25" w:rsidRPr="00AB6D25">
        <w:rPr>
          <w:rFonts w:ascii="Times New Roman" w:eastAsia="Times New Roman" w:hAnsi="Times New Roman" w:cs="Times New Roman"/>
          <w:sz w:val="24"/>
          <w:szCs w:val="24"/>
          <w:u w:val="single"/>
          <w:lang w:eastAsia="bg-BG" w:bidi="bg-BG"/>
        </w:rPr>
        <w:t>Възлагателно</w:t>
      </w:r>
      <w:proofErr w:type="spellEnd"/>
      <w:r w:rsidR="00AB6D25" w:rsidRPr="00AB6D25">
        <w:rPr>
          <w:rFonts w:ascii="Times New Roman" w:eastAsia="Times New Roman" w:hAnsi="Times New Roman" w:cs="Times New Roman"/>
          <w:sz w:val="24"/>
          <w:szCs w:val="24"/>
          <w:u w:val="single"/>
          <w:lang w:eastAsia="bg-BG" w:bidi="bg-BG"/>
        </w:rPr>
        <w:t xml:space="preserve"> писмо, в което се конкретизира вида на дейността</w:t>
      </w:r>
      <w:r w:rsidR="0034096B">
        <w:rPr>
          <w:rFonts w:ascii="Times New Roman" w:eastAsia="Times New Roman" w:hAnsi="Times New Roman" w:cs="Times New Roman"/>
          <w:sz w:val="24"/>
          <w:szCs w:val="24"/>
          <w:u w:val="single"/>
          <w:lang w:eastAsia="bg-BG" w:bidi="bg-BG"/>
        </w:rPr>
        <w:t xml:space="preserve">. </w:t>
      </w:r>
      <w:r w:rsidR="00AB6D25" w:rsidRPr="00AB6D25">
        <w:rPr>
          <w:rFonts w:ascii="Times New Roman" w:eastAsia="Times New Roman" w:hAnsi="Times New Roman" w:cs="Times New Roman"/>
          <w:sz w:val="24"/>
          <w:szCs w:val="24"/>
          <w:u w:val="single"/>
          <w:lang w:eastAsia="bg-BG" w:bidi="bg-BG"/>
        </w:rPr>
        <w:t xml:space="preserve"> </w:t>
      </w:r>
    </w:p>
    <w:p w:rsidR="00AB6D25" w:rsidRPr="00AB6D25" w:rsidRDefault="00AB6D25" w:rsidP="00AB6D25">
      <w:pPr>
        <w:spacing w:after="0" w:line="240" w:lineRule="auto"/>
        <w:jc w:val="both"/>
        <w:rPr>
          <w:rFonts w:ascii="Times New Roman" w:eastAsia="Times New Roman" w:hAnsi="Times New Roman" w:cs="Times New Roman"/>
          <w:sz w:val="24"/>
          <w:szCs w:val="24"/>
          <w:lang w:val="en-US"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 xml:space="preserve">13. </w:t>
      </w:r>
      <w:proofErr w:type="spellStart"/>
      <w:r w:rsidRPr="00AB6D25">
        <w:rPr>
          <w:rFonts w:ascii="Times New Roman" w:eastAsia="Times New Roman" w:hAnsi="Times New Roman" w:cs="Times New Roman"/>
          <w:b/>
          <w:sz w:val="24"/>
          <w:szCs w:val="24"/>
          <w:lang w:eastAsia="bg-BG"/>
        </w:rPr>
        <w:t>Kритерий</w:t>
      </w:r>
      <w:proofErr w:type="spellEnd"/>
      <w:r w:rsidRPr="00AB6D25">
        <w:rPr>
          <w:rFonts w:ascii="Times New Roman" w:eastAsia="Times New Roman" w:hAnsi="Times New Roman" w:cs="Times New Roman"/>
          <w:b/>
          <w:sz w:val="24"/>
          <w:szCs w:val="24"/>
          <w:lang w:eastAsia="bg-BG"/>
        </w:rPr>
        <w:t xml:space="preserve"> за възлагане:</w:t>
      </w: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sz w:val="24"/>
          <w:szCs w:val="24"/>
          <w:lang w:eastAsia="bg-BG"/>
        </w:rPr>
        <w:t xml:space="preserve">  Офертите на участниците, които отговарят на изискванията на Възложителя, се оценяват на основание чл. 70, ал. 1 във връзка с ал. 2, т. 1 от ЗОП въз основа на критерии </w:t>
      </w:r>
      <w:r w:rsidRPr="00AB6D25">
        <w:rPr>
          <w:rFonts w:ascii="Times New Roman" w:eastAsia="Times New Roman" w:hAnsi="Times New Roman" w:cs="Times New Roman"/>
          <w:b/>
          <w:sz w:val="24"/>
          <w:szCs w:val="24"/>
          <w:lang w:eastAsia="bg-BG"/>
        </w:rPr>
        <w:t>икономически най-изгодната оферта- предложена най-ниска цена.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 На оценка подлежат единствено предложения, които отговарят на изискванията, поставени от възложителя към предложението за изпълнение на поръчката, на Техническата спецификация, на действащото законодателство, съществуващите </w:t>
      </w:r>
      <w:r w:rsidRPr="00AB6D25">
        <w:rPr>
          <w:rFonts w:ascii="Times New Roman" w:eastAsia="Times New Roman" w:hAnsi="Times New Roman" w:cs="Times New Roman"/>
          <w:sz w:val="24"/>
          <w:szCs w:val="24"/>
          <w:lang w:eastAsia="bg-BG"/>
        </w:rPr>
        <w:lastRenderedPageBreak/>
        <w:t>технически изисквания и стандарти и са съобразени с предмета на поръчката, като всяко едно от така изброените изисквания следва да се разбира като „предварително обявени условия на поръчката" по смисъла на чл. 107, т. 2, буква „а" от ЗОП.</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sz w:val="24"/>
          <w:szCs w:val="24"/>
          <w:lang w:eastAsia="bg-BG"/>
        </w:rPr>
        <w:tab/>
        <w:t>На този етап, на основание чл. 107, т.2, б.“а“ от ЗОП, от участие се отстраняват офертите на участниците, които не отговарят на изискванията на Възложителя, залегнали в Техническата спецификация и изискванията за оформяне на техническото предложение (Образец №2).</w:t>
      </w:r>
    </w:p>
    <w:p w:rsidR="00AB6D25" w:rsidRPr="00AB6D25" w:rsidRDefault="00AB6D25" w:rsidP="00AB6D25">
      <w:pPr>
        <w:spacing w:after="0" w:line="240" w:lineRule="auto"/>
        <w:jc w:val="both"/>
        <w:rPr>
          <w:rFonts w:ascii="Times New Roman" w:eastAsia="Times New Roman" w:hAnsi="Times New Roman" w:cs="Times New Roman"/>
          <w:lang w:eastAsia="bg-BG"/>
        </w:rPr>
      </w:pPr>
    </w:p>
    <w:p w:rsidR="00AB6D25" w:rsidRPr="00AB6D25" w:rsidRDefault="00AB6D25" w:rsidP="00AB6D25">
      <w:pPr>
        <w:spacing w:after="0"/>
        <w:jc w:val="both"/>
        <w:rPr>
          <w:rFonts w:ascii="Times New Roman" w:eastAsia="Times New Roman" w:hAnsi="Times New Roman" w:cs="Times New Roman"/>
          <w:sz w:val="24"/>
          <w:szCs w:val="24"/>
        </w:rPr>
      </w:pPr>
      <w:r w:rsidRPr="00AB6D25">
        <w:rPr>
          <w:rFonts w:ascii="Times New Roman" w:eastAsia="Times New Roman" w:hAnsi="Times New Roman" w:cs="Times New Roman"/>
          <w:b/>
          <w:sz w:val="24"/>
          <w:szCs w:val="24"/>
        </w:rPr>
        <w:t>14. Гаранция за изпълнение на договора: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Гаранцията за изпълнение на договора e в размер на 1% (едно на сто) от стойността на договора </w:t>
      </w:r>
      <w:r w:rsidRPr="00AB6D25">
        <w:rPr>
          <w:rFonts w:ascii="Times New Roman" w:eastAsia="Times New Roman" w:hAnsi="Times New Roman" w:cs="Times New Roman"/>
          <w:bCs/>
          <w:sz w:val="24"/>
          <w:szCs w:val="24"/>
          <w:lang w:eastAsia="bg-BG"/>
        </w:rPr>
        <w:t xml:space="preserve">в лева </w:t>
      </w:r>
      <w:r w:rsidRPr="00AB6D25">
        <w:rPr>
          <w:rFonts w:ascii="Times New Roman" w:eastAsia="Times New Roman" w:hAnsi="Times New Roman" w:cs="Times New Roman"/>
          <w:sz w:val="24"/>
          <w:szCs w:val="24"/>
          <w:lang w:eastAsia="bg-BG"/>
        </w:rPr>
        <w:t>без ДДС и се представя преди сключването му в една от следните форми: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14.1. Банкова гаранция</w:t>
      </w:r>
      <w:r w:rsidRPr="00AB6D25">
        <w:rPr>
          <w:rFonts w:ascii="Times New Roman" w:eastAsia="Times New Roman" w:hAnsi="Times New Roman" w:cs="Times New Roman"/>
          <w:sz w:val="24"/>
          <w:szCs w:val="24"/>
          <w:lang w:eastAsia="bg-BG"/>
        </w:rPr>
        <w:t xml:space="preserve"> със срок на валидност 30 (тридесет) дни след изтичане на срока на договора.</w:t>
      </w:r>
    </w:p>
    <w:p w:rsidR="00AB6D25" w:rsidRPr="00AB6D25" w:rsidRDefault="00AB6D25" w:rsidP="00AB6D25">
      <w:pPr>
        <w:spacing w:after="60" w:line="240" w:lineRule="auto"/>
        <w:jc w:val="both"/>
        <w:rPr>
          <w:rFonts w:ascii="Times New Roman" w:eastAsia="Times New Roman" w:hAnsi="Times New Roman" w:cs="Times New Roman"/>
          <w:b/>
          <w:bCs/>
          <w:sz w:val="24"/>
          <w:szCs w:val="24"/>
          <w:lang w:eastAsia="bg-BG"/>
        </w:rPr>
      </w:pPr>
      <w:r w:rsidRPr="00AB6D25">
        <w:rPr>
          <w:rFonts w:ascii="Times New Roman" w:eastAsia="Times New Roman" w:hAnsi="Times New Roman" w:cs="Times New Roman"/>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AB6D25" w:rsidRPr="00AB6D25" w:rsidRDefault="00AB6D25" w:rsidP="00AB6D25">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Банковите гаранции трябва да са в съответствие с приложеният към настоящата документация образец. ( Образец №8)</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14.2.</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b/>
          <w:sz w:val="24"/>
          <w:szCs w:val="24"/>
          <w:lang w:eastAsia="bg-BG"/>
        </w:rPr>
        <w:t>Парична сума</w:t>
      </w:r>
      <w:r w:rsidRPr="00AB6D25">
        <w:rPr>
          <w:rFonts w:ascii="Times New Roman" w:eastAsia="Times New Roman" w:hAnsi="Times New Roman" w:cs="Times New Roman"/>
          <w:sz w:val="24"/>
          <w:szCs w:val="24"/>
          <w:lang w:eastAsia="bg-BG"/>
        </w:rPr>
        <w:t xml:space="preserve"> преведена по банковата сметка на възложителя.</w:t>
      </w:r>
    </w:p>
    <w:p w:rsidR="00AB6D25" w:rsidRPr="00AB6D25" w:rsidRDefault="00AB6D25" w:rsidP="00AB6D25">
      <w:pPr>
        <w:spacing w:after="0" w:line="240" w:lineRule="auto"/>
        <w:jc w:val="both"/>
        <w:rPr>
          <w:rFonts w:ascii="Times New Roman" w:eastAsia="Times New Roman" w:hAnsi="Times New Roman" w:cs="Times New Roman"/>
          <w:bCs/>
          <w:sz w:val="24"/>
          <w:szCs w:val="24"/>
          <w:lang w:eastAsia="bg-BG"/>
        </w:rPr>
      </w:pPr>
      <w:r w:rsidRPr="00AB6D25">
        <w:rPr>
          <w:rFonts w:ascii="Times New Roman" w:eastAsia="Times New Roman" w:hAnsi="Times New Roman" w:cs="Times New Roman"/>
          <w:sz w:val="24"/>
          <w:szCs w:val="24"/>
          <w:lang w:eastAsia="bg-BG"/>
        </w:rPr>
        <w:t xml:space="preserve">Гаранциите под формата на парична сума се внасят по банкова сметка на </w:t>
      </w:r>
      <w:r w:rsidRPr="00AB6D25">
        <w:rPr>
          <w:rFonts w:ascii="Times New Roman" w:eastAsia="Batang" w:hAnsi="Times New Roman" w:cs="Times New Roman"/>
          <w:bCs/>
          <w:iCs/>
          <w:sz w:val="24"/>
          <w:szCs w:val="24"/>
          <w:lang w:eastAsia="bg-BG"/>
        </w:rPr>
        <w:t>Община Перник</w:t>
      </w:r>
    </w:p>
    <w:p w:rsidR="00AB6D25" w:rsidRPr="00AB6D25" w:rsidRDefault="00AB6D25" w:rsidP="00AB6D25">
      <w:pPr>
        <w:spacing w:after="0" w:line="240" w:lineRule="auto"/>
        <w:ind w:left="1418"/>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bCs/>
          <w:sz w:val="24"/>
          <w:szCs w:val="24"/>
          <w:lang w:eastAsia="bg-BG"/>
        </w:rPr>
        <w:t>Банка:</w:t>
      </w:r>
      <w:r w:rsidRPr="00AB6D25">
        <w:rPr>
          <w:rFonts w:ascii="Times New Roman" w:eastAsia="Times New Roman" w:hAnsi="Times New Roman" w:cs="Times New Roman"/>
          <w:bCs/>
          <w:sz w:val="24"/>
          <w:szCs w:val="24"/>
          <w:lang w:eastAsia="bg-BG"/>
        </w:rPr>
        <w:t xml:space="preserve"> </w:t>
      </w:r>
      <w:r w:rsidRPr="00AB6D25">
        <w:rPr>
          <w:rFonts w:ascii="Times New Roman" w:eastAsia="Times New Roman" w:hAnsi="Times New Roman" w:cs="Times New Roman"/>
          <w:b/>
          <w:bCs/>
          <w:iCs/>
          <w:sz w:val="24"/>
          <w:szCs w:val="24"/>
        </w:rPr>
        <w:t>ЦКБ АД, Клон Перник</w:t>
      </w:r>
      <w:r w:rsidRPr="00AB6D25">
        <w:rPr>
          <w:rFonts w:ascii="Times New Roman" w:eastAsia="Times New Roman" w:hAnsi="Times New Roman" w:cs="Times New Roman"/>
          <w:sz w:val="24"/>
          <w:szCs w:val="24"/>
          <w:lang w:eastAsia="bg-BG"/>
        </w:rPr>
        <w:t xml:space="preserve"> </w:t>
      </w:r>
    </w:p>
    <w:p w:rsidR="00AB6D25" w:rsidRPr="00AB6D25" w:rsidRDefault="00AB6D25" w:rsidP="00AB6D25">
      <w:pPr>
        <w:spacing w:after="0" w:line="240" w:lineRule="auto"/>
        <w:ind w:left="1418"/>
        <w:jc w:val="both"/>
        <w:rPr>
          <w:rFonts w:ascii="Times New Roman" w:eastAsia="Times New Roman" w:hAnsi="Times New Roman" w:cs="Times New Roman"/>
          <w:b/>
          <w:bCs/>
          <w:iCs/>
          <w:sz w:val="24"/>
          <w:szCs w:val="24"/>
          <w:lang w:eastAsia="bg-BG"/>
        </w:rPr>
      </w:pPr>
      <w:r w:rsidRPr="00AB6D25">
        <w:rPr>
          <w:rFonts w:ascii="Times New Roman" w:eastAsia="Times New Roman" w:hAnsi="Times New Roman" w:cs="Times New Roman"/>
          <w:b/>
          <w:sz w:val="24"/>
          <w:szCs w:val="24"/>
          <w:lang w:eastAsia="bg-BG"/>
        </w:rPr>
        <w:t xml:space="preserve">IBAN: </w:t>
      </w:r>
      <w:r w:rsidRPr="00AB6D25">
        <w:rPr>
          <w:rFonts w:ascii="Times New Roman" w:eastAsia="Times New Roman" w:hAnsi="Times New Roman" w:cs="Times New Roman"/>
          <w:b/>
          <w:bCs/>
          <w:iCs/>
          <w:sz w:val="24"/>
          <w:szCs w:val="24"/>
          <w:lang w:eastAsia="bg-BG"/>
        </w:rPr>
        <w:t>BG 36 CECB 9790 3360 8793 00</w:t>
      </w:r>
    </w:p>
    <w:p w:rsidR="00AB6D25" w:rsidRPr="00AB6D25" w:rsidRDefault="00AB6D25" w:rsidP="00AB6D25">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3"/>
          <w:lang w:eastAsia="bg-BG"/>
        </w:rPr>
      </w:pPr>
      <w:r w:rsidRPr="00AB6D25">
        <w:rPr>
          <w:rFonts w:ascii="Times New Roman" w:eastAsia="Times New Roman" w:hAnsi="Times New Roman" w:cs="Times New Roman"/>
          <w:b/>
          <w:sz w:val="24"/>
          <w:szCs w:val="24"/>
          <w:lang w:eastAsia="bg-BG"/>
        </w:rPr>
        <w:t xml:space="preserve">            BIC: </w:t>
      </w:r>
      <w:r w:rsidRPr="00AB6D25">
        <w:rPr>
          <w:rFonts w:ascii="Times New Roman" w:eastAsia="Times New Roman" w:hAnsi="Times New Roman" w:cs="Times New Roman"/>
          <w:b/>
          <w:bCs/>
          <w:iCs/>
          <w:sz w:val="24"/>
          <w:szCs w:val="24"/>
          <w:lang w:eastAsia="bg-BG"/>
        </w:rPr>
        <w:t>CECBBGSF</w:t>
      </w:r>
    </w:p>
    <w:p w:rsidR="00AB6D25" w:rsidRPr="00AB6D25" w:rsidRDefault="00AB6D25" w:rsidP="00AB6D25">
      <w:pPr>
        <w:spacing w:after="0" w:line="240" w:lineRule="auto"/>
        <w:ind w:left="1418"/>
        <w:jc w:val="both"/>
        <w:rPr>
          <w:rFonts w:ascii="Times New Roman" w:eastAsia="Times New Roman" w:hAnsi="Times New Roman" w:cs="Times New Roman"/>
          <w:b/>
          <w:sz w:val="24"/>
          <w:szCs w:val="24"/>
          <w:lang w:eastAsia="bg-BG"/>
        </w:rPr>
      </w:pPr>
    </w:p>
    <w:p w:rsidR="00AB6D25" w:rsidRPr="00AB6D25" w:rsidRDefault="00AB6D25" w:rsidP="00AB6D25">
      <w:pPr>
        <w:spacing w:after="0" w:line="240" w:lineRule="auto"/>
        <w:contextualSpacing/>
        <w:jc w:val="both"/>
        <w:textAlignment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Паричната сума и банковата гаранция може да се предоставят от името на изпълнителя за сметка на трето лице-гарант.</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14.3. Застраховка</w:t>
      </w:r>
      <w:r w:rsidRPr="00AB6D25">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w:t>
      </w:r>
    </w:p>
    <w:p w:rsidR="00AB6D25" w:rsidRPr="00AB6D25" w:rsidRDefault="00AB6D25" w:rsidP="00AB6D25">
      <w:pPr>
        <w:spacing w:after="0" w:line="240" w:lineRule="auto"/>
        <w:contextualSpacing/>
        <w:jc w:val="both"/>
        <w:textAlignment w:val="center"/>
        <w:rPr>
          <w:rFonts w:ascii="Times New Roman" w:eastAsia="Times New Roman" w:hAnsi="Times New Roman" w:cs="Times New Roman"/>
          <w:sz w:val="24"/>
          <w:szCs w:val="24"/>
          <w:lang w:eastAsia="bg-BG"/>
        </w:rPr>
      </w:pPr>
    </w:p>
    <w:p w:rsidR="00AB6D25" w:rsidRPr="00AB6D25" w:rsidRDefault="00AB6D25" w:rsidP="00AB6D25">
      <w:pPr>
        <w:spacing w:after="0" w:line="240" w:lineRule="auto"/>
        <w:contextualSpacing/>
        <w:jc w:val="both"/>
        <w:textAlignment w:val="center"/>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 xml:space="preserve">Когато избраният изпълнител е обединение, което не е юридическо лице, всеки от </w:t>
      </w:r>
      <w:proofErr w:type="spellStart"/>
      <w:r w:rsidRPr="00AB6D25">
        <w:rPr>
          <w:rFonts w:ascii="Times New Roman" w:eastAsia="Times New Roman" w:hAnsi="Times New Roman" w:cs="Times New Roman"/>
          <w:b/>
          <w:sz w:val="24"/>
          <w:szCs w:val="24"/>
          <w:lang w:eastAsia="bg-BG"/>
        </w:rPr>
        <w:t>съдружниците</w:t>
      </w:r>
      <w:proofErr w:type="spellEnd"/>
      <w:r w:rsidRPr="00AB6D25">
        <w:rPr>
          <w:rFonts w:ascii="Times New Roman" w:eastAsia="Times New Roman" w:hAnsi="Times New Roman" w:cs="Times New Roman"/>
          <w:b/>
          <w:sz w:val="24"/>
          <w:szCs w:val="24"/>
          <w:lang w:eastAsia="bg-BG"/>
        </w:rPr>
        <w:t xml:space="preserve"> в него може да е </w:t>
      </w:r>
      <w:proofErr w:type="spellStart"/>
      <w:r w:rsidRPr="00AB6D25">
        <w:rPr>
          <w:rFonts w:ascii="Times New Roman" w:eastAsia="Times New Roman" w:hAnsi="Times New Roman" w:cs="Times New Roman"/>
          <w:b/>
          <w:sz w:val="24"/>
          <w:szCs w:val="24"/>
          <w:lang w:eastAsia="bg-BG"/>
        </w:rPr>
        <w:t>наредител</w:t>
      </w:r>
      <w:proofErr w:type="spellEnd"/>
      <w:r w:rsidRPr="00AB6D25">
        <w:rPr>
          <w:rFonts w:ascii="Times New Roman" w:eastAsia="Times New Roman" w:hAnsi="Times New Roman" w:cs="Times New Roman"/>
          <w:b/>
          <w:sz w:val="24"/>
          <w:szCs w:val="24"/>
          <w:lang w:eastAsia="bg-BG"/>
        </w:rPr>
        <w:t xml:space="preserve"> по банковата гаранция, съответно вносител на сумата по гаранцията или титуляр на застраховката.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Участникът, определен за изпълнител, избира сам формата на гаранцията за изпълнение.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Условията и сроковете за задържане и възстановяване на гаранцията за изпълнение са посочени в проекта на договор.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15. Документация за участие. Разяснения.</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15.1. Получаване на документацията за участие:</w:t>
      </w:r>
    </w:p>
    <w:p w:rsidR="00916FE9" w:rsidRPr="00916FE9" w:rsidRDefault="00AB6D25" w:rsidP="00916FE9">
      <w:pPr>
        <w:spacing w:after="0" w:line="240" w:lineRule="auto"/>
        <w:jc w:val="both"/>
      </w:pPr>
      <w:r w:rsidRPr="00AB6D25">
        <w:rPr>
          <w:rFonts w:ascii="Times New Roman" w:eastAsia="Times New Roman" w:hAnsi="Times New Roman" w:cs="Times New Roman"/>
          <w:sz w:val="24"/>
          <w:szCs w:val="24"/>
          <w:lang w:eastAsia="bg-BG"/>
        </w:rPr>
        <w:lastRenderedPageBreak/>
        <w:t xml:space="preserve">Възложителят предоставя неограничен, пълен, безплатен и пряк достъп до документацията за участие на адрес </w:t>
      </w:r>
      <w:hyperlink r:id="rId13" w:history="1">
        <w:r w:rsidR="00916FE9" w:rsidRPr="00916FE9">
          <w:rPr>
            <w:rStyle w:val="af6"/>
            <w:lang w:val="en-US"/>
          </w:rPr>
          <w:t>https://pernik.nit.bg/proczeduri-po-zop-(sled-26.02.2020)/dejnosti-po-osiguryavane-na-publichnost,-informacziya-i-komunikacziya-v-ramkite-na-proekt-%E2%84%96bg16m1op002-5.004-0010-m001/</w:t>
        </w:r>
      </w:hyperlink>
    </w:p>
    <w:p w:rsidR="004639F2" w:rsidRPr="004639F2" w:rsidRDefault="004639F2" w:rsidP="004639F2">
      <w:pPr>
        <w:spacing w:after="0" w:line="240" w:lineRule="auto"/>
        <w:jc w:val="both"/>
        <w:rPr>
          <w:rFonts w:ascii="Times New Roman" w:eastAsia="Times New Roman" w:hAnsi="Times New Roman" w:cs="Times New Roman"/>
          <w:sz w:val="24"/>
          <w:szCs w:val="24"/>
          <w:lang w:eastAsia="bg-BG"/>
        </w:rPr>
      </w:pPr>
      <w:r w:rsidRPr="004639F2">
        <w:rPr>
          <w:rFonts w:ascii="Times New Roman" w:eastAsia="Times New Roman" w:hAnsi="Times New Roman" w:cs="Times New Roman"/>
          <w:sz w:val="24"/>
          <w:szCs w:val="24"/>
          <w:lang w:eastAsia="bg-BG"/>
        </w:rPr>
        <w:t>15.2. Разяснения по условията на процедурата.</w:t>
      </w:r>
    </w:p>
    <w:p w:rsidR="004639F2" w:rsidRPr="004639F2" w:rsidRDefault="004639F2" w:rsidP="004639F2">
      <w:pPr>
        <w:spacing w:after="0" w:line="240" w:lineRule="auto"/>
        <w:jc w:val="both"/>
        <w:rPr>
          <w:rFonts w:ascii="Times New Roman" w:eastAsia="Times New Roman" w:hAnsi="Times New Roman" w:cs="Times New Roman"/>
          <w:sz w:val="24"/>
          <w:szCs w:val="24"/>
          <w:lang w:eastAsia="bg-BG"/>
        </w:rPr>
      </w:pPr>
      <w:r w:rsidRPr="004639F2">
        <w:rPr>
          <w:rFonts w:ascii="Times New Roman" w:eastAsia="Times New Roman" w:hAnsi="Times New Roman" w:cs="Times New Roman"/>
          <w:sz w:val="24"/>
          <w:szCs w:val="24"/>
          <w:lang w:eastAsia="bg-BG"/>
        </w:rPr>
        <w:t>15.2.1. При писмено искане за разяснения по условията на обществената поръчка, направено до 5 (пет) дни преди изтичането на срока за получаване на оферти, възложителят публикува в профила на купувача писмени разяснения.</w:t>
      </w:r>
    </w:p>
    <w:p w:rsidR="004639F2" w:rsidRPr="004639F2" w:rsidRDefault="004639F2" w:rsidP="004639F2">
      <w:pPr>
        <w:spacing w:after="0" w:line="240" w:lineRule="auto"/>
        <w:jc w:val="both"/>
        <w:rPr>
          <w:rFonts w:ascii="Times New Roman" w:eastAsia="Times New Roman" w:hAnsi="Times New Roman" w:cs="Times New Roman"/>
          <w:sz w:val="24"/>
          <w:szCs w:val="24"/>
          <w:lang w:eastAsia="bg-BG"/>
        </w:rPr>
      </w:pPr>
      <w:r w:rsidRPr="004639F2">
        <w:rPr>
          <w:rFonts w:ascii="Times New Roman" w:eastAsia="Times New Roman" w:hAnsi="Times New Roman" w:cs="Times New Roman"/>
          <w:sz w:val="24"/>
          <w:szCs w:val="24"/>
          <w:lang w:eastAsia="bg-BG"/>
        </w:rPr>
        <w:t>15.2.</w:t>
      </w:r>
      <w:proofErr w:type="spellStart"/>
      <w:r w:rsidRPr="004639F2">
        <w:rPr>
          <w:rFonts w:ascii="Times New Roman" w:eastAsia="Times New Roman" w:hAnsi="Times New Roman" w:cs="Times New Roman"/>
          <w:sz w:val="24"/>
          <w:szCs w:val="24"/>
          <w:lang w:eastAsia="bg-BG"/>
        </w:rPr>
        <w:t>2</w:t>
      </w:r>
      <w:proofErr w:type="spellEnd"/>
      <w:r w:rsidRPr="004639F2">
        <w:rPr>
          <w:rFonts w:ascii="Times New Roman" w:eastAsia="Times New Roman" w:hAnsi="Times New Roman" w:cs="Times New Roman"/>
          <w:sz w:val="24"/>
          <w:szCs w:val="24"/>
          <w:lang w:eastAsia="bg-BG"/>
        </w:rPr>
        <w:t xml:space="preserve">. Разясненията се публикуват в профила на купувача в срок до три дни от получаване на искането. В разясненията не се посочва лицето, направило запитването. Всички разяснения по документация ще бъдат публикувани на интернет адреса, посочен в т. 15.1. </w:t>
      </w:r>
    </w:p>
    <w:p w:rsidR="004639F2" w:rsidRPr="004639F2" w:rsidRDefault="004639F2" w:rsidP="004639F2">
      <w:pPr>
        <w:spacing w:after="0" w:line="240" w:lineRule="auto"/>
        <w:jc w:val="both"/>
        <w:rPr>
          <w:rFonts w:ascii="Times New Roman" w:eastAsia="Times New Roman" w:hAnsi="Times New Roman" w:cs="Times New Roman"/>
          <w:sz w:val="24"/>
          <w:szCs w:val="24"/>
          <w:lang w:eastAsia="bg-BG"/>
        </w:rPr>
      </w:pPr>
      <w:r w:rsidRPr="004639F2">
        <w:rPr>
          <w:rFonts w:ascii="Times New Roman" w:eastAsia="Times New Roman" w:hAnsi="Times New Roman" w:cs="Times New Roman"/>
          <w:sz w:val="24"/>
          <w:szCs w:val="24"/>
          <w:lang w:eastAsia="bg-BG"/>
        </w:rPr>
        <w:t>15.2.3. Възложителят не предоставя разяснения, ако искането е постъпило след изтичане на сроковете посочени в т. 15.2.1.</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uppressAutoHyphens/>
        <w:spacing w:afterLines="40" w:after="96" w:line="240" w:lineRule="auto"/>
        <w:jc w:val="both"/>
        <w:rPr>
          <w:rFonts w:ascii="Times New Roman" w:eastAsia="Times New Roman" w:hAnsi="Times New Roman" w:cs="Times New Roman"/>
          <w:b/>
          <w:bCs/>
          <w:color w:val="000000"/>
          <w:sz w:val="28"/>
          <w:szCs w:val="28"/>
          <w:lang w:eastAsia="ar-SA"/>
        </w:rPr>
      </w:pPr>
      <w:r w:rsidRPr="00AB6D25">
        <w:rPr>
          <w:rFonts w:ascii="Times New Roman" w:eastAsia="Times New Roman" w:hAnsi="Times New Roman" w:cs="Times New Roman"/>
          <w:b/>
          <w:bCs/>
          <w:color w:val="000000"/>
          <w:sz w:val="28"/>
          <w:szCs w:val="28"/>
          <w:lang w:eastAsia="ar-SA"/>
        </w:rPr>
        <w:t>Раздел ІІ. ТЕХНИЧЕСКА СПЕЦИФИКАЦИЯ</w:t>
      </w:r>
    </w:p>
    <w:p w:rsidR="00AB6D25" w:rsidRPr="00AB6D25" w:rsidRDefault="00AB6D25" w:rsidP="00AB6D25">
      <w:pPr>
        <w:widowControl w:val="0"/>
        <w:numPr>
          <w:ilvl w:val="0"/>
          <w:numId w:val="40"/>
        </w:numPr>
        <w:autoSpaceDE w:val="0"/>
        <w:autoSpaceDN w:val="0"/>
        <w:spacing w:after="0" w:line="240" w:lineRule="auto"/>
        <w:ind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 xml:space="preserve">Билборд – 2 бр. с размер 4x3 м, </w:t>
      </w:r>
      <w:proofErr w:type="spellStart"/>
      <w:r w:rsidRPr="00AB6D25">
        <w:rPr>
          <w:rFonts w:ascii="Times New Roman" w:eastAsia="Times New Roman" w:hAnsi="Times New Roman" w:cs="Times New Roman"/>
          <w:color w:val="000000"/>
          <w:sz w:val="24"/>
          <w:szCs w:val="24"/>
          <w:lang w:eastAsia="bg-BG" w:bidi="bg-BG"/>
        </w:rPr>
        <w:t>винилово</w:t>
      </w:r>
      <w:proofErr w:type="spellEnd"/>
      <w:r w:rsidRPr="00AB6D25">
        <w:rPr>
          <w:rFonts w:ascii="Times New Roman" w:eastAsia="Times New Roman" w:hAnsi="Times New Roman" w:cs="Times New Roman"/>
          <w:color w:val="000000"/>
          <w:sz w:val="24"/>
          <w:szCs w:val="24"/>
          <w:lang w:eastAsia="bg-BG" w:bidi="bg-BG"/>
        </w:rPr>
        <w:t xml:space="preserve"> платно - проект, изработка и монтаж,</w:t>
      </w:r>
      <w:r w:rsidRPr="00AB6D25">
        <w:rPr>
          <w:rFonts w:ascii="Times New Roman" w:eastAsia="Times New Roman" w:hAnsi="Times New Roman" w:cs="Times New Roman"/>
          <w:color w:val="0D0D0D"/>
          <w:sz w:val="24"/>
          <w:szCs w:val="24"/>
          <w:lang w:eastAsia="bg-BG" w:bidi="bg-BG"/>
        </w:rPr>
        <w:t xml:space="preserve"> на които са отбелязани наименованието на проекта и главната цел на дейността, емблемата на ЕС, приносът на Европейския съюз и на държавния бюджет, емблемата на ЕС и упоменаването „Европейски съюз“; наименованието на </w:t>
      </w:r>
      <w:proofErr w:type="spellStart"/>
      <w:r w:rsidRPr="00AB6D25">
        <w:rPr>
          <w:rFonts w:ascii="Times New Roman" w:eastAsia="Times New Roman" w:hAnsi="Times New Roman" w:cs="Times New Roman"/>
          <w:color w:val="0D0D0D"/>
          <w:sz w:val="24"/>
          <w:szCs w:val="24"/>
          <w:lang w:eastAsia="bg-BG" w:bidi="bg-BG"/>
        </w:rPr>
        <w:t>съфинансиращия</w:t>
      </w:r>
      <w:proofErr w:type="spellEnd"/>
      <w:r w:rsidRPr="00AB6D25">
        <w:rPr>
          <w:rFonts w:ascii="Times New Roman" w:eastAsia="Times New Roman" w:hAnsi="Times New Roman" w:cs="Times New Roman"/>
          <w:color w:val="0D0D0D"/>
          <w:sz w:val="24"/>
          <w:szCs w:val="24"/>
          <w:lang w:eastAsia="bg-BG" w:bidi="bg-BG"/>
        </w:rPr>
        <w:t xml:space="preserve"> фонд; общото лого за програмен период 2014-2020 г., със съответното наименование на финансиращата програма; наименованието на проекта; общата стойност на проекта, както и размера на европейското и националното </w:t>
      </w:r>
      <w:proofErr w:type="spellStart"/>
      <w:r w:rsidRPr="00AB6D25">
        <w:rPr>
          <w:rFonts w:ascii="Times New Roman" w:eastAsia="Times New Roman" w:hAnsi="Times New Roman" w:cs="Times New Roman"/>
          <w:color w:val="0D0D0D"/>
          <w:sz w:val="24"/>
          <w:szCs w:val="24"/>
          <w:lang w:eastAsia="bg-BG" w:bidi="bg-BG"/>
        </w:rPr>
        <w:t>съфинансиране</w:t>
      </w:r>
      <w:proofErr w:type="spellEnd"/>
      <w:r w:rsidRPr="00AB6D25">
        <w:rPr>
          <w:rFonts w:ascii="Times New Roman" w:eastAsia="Times New Roman" w:hAnsi="Times New Roman" w:cs="Times New Roman"/>
          <w:color w:val="0D0D0D"/>
          <w:sz w:val="24"/>
          <w:szCs w:val="24"/>
          <w:lang w:eastAsia="bg-BG" w:bidi="bg-BG"/>
        </w:rPr>
        <w:t xml:space="preserve">, представени в български лева; начална и крайна дата на изпълнение на проекта и др. </w:t>
      </w:r>
    </w:p>
    <w:p w:rsidR="00AB6D25" w:rsidRPr="00AB6D25" w:rsidRDefault="00AB6D25" w:rsidP="00AB6D25">
      <w:pPr>
        <w:widowControl w:val="0"/>
        <w:autoSpaceDE w:val="0"/>
        <w:autoSpaceDN w:val="0"/>
        <w:spacing w:after="0"/>
        <w:ind w:left="360"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Билбордовете ще бъдат поставени на подходящо място в близост до строителната площадка – депото  в кв. Църква и крайна спирка на линия №16.</w:t>
      </w:r>
      <w:r w:rsidR="005D4205">
        <w:rPr>
          <w:rFonts w:ascii="Times New Roman" w:eastAsia="Times New Roman" w:hAnsi="Times New Roman" w:cs="Times New Roman"/>
          <w:color w:val="0D0D0D"/>
          <w:sz w:val="24"/>
          <w:szCs w:val="24"/>
          <w:lang w:eastAsia="bg-BG" w:bidi="bg-BG"/>
        </w:rPr>
        <w:t>;</w:t>
      </w:r>
    </w:p>
    <w:p w:rsidR="00AB6D25" w:rsidRPr="00AB6D25" w:rsidRDefault="00AB6D25" w:rsidP="00AB6D25">
      <w:pPr>
        <w:widowControl w:val="0"/>
        <w:numPr>
          <w:ilvl w:val="0"/>
          <w:numId w:val="40"/>
        </w:numPr>
        <w:autoSpaceDE w:val="0"/>
        <w:autoSpaceDN w:val="0"/>
        <w:spacing w:after="0" w:line="240" w:lineRule="auto"/>
        <w:ind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 xml:space="preserve">Постоянна обяснителна табела – 2 бр. с минимален размер е 50 х 70 см., поставени на видно място след сваляне на </w:t>
      </w:r>
      <w:proofErr w:type="spellStart"/>
      <w:r w:rsidRPr="00AB6D25">
        <w:rPr>
          <w:rFonts w:ascii="Times New Roman" w:eastAsia="Times New Roman" w:hAnsi="Times New Roman" w:cs="Times New Roman"/>
          <w:color w:val="0D0D0D"/>
          <w:sz w:val="24"/>
          <w:szCs w:val="24"/>
          <w:lang w:eastAsia="bg-BG" w:bidi="bg-BG"/>
        </w:rPr>
        <w:t>билбордите</w:t>
      </w:r>
      <w:proofErr w:type="spellEnd"/>
      <w:r w:rsidRPr="00AB6D25">
        <w:rPr>
          <w:rFonts w:ascii="Times New Roman" w:eastAsia="Times New Roman" w:hAnsi="Times New Roman" w:cs="Times New Roman"/>
          <w:color w:val="0D0D0D"/>
          <w:sz w:val="24"/>
          <w:szCs w:val="24"/>
          <w:lang w:eastAsia="bg-BG" w:bidi="bg-BG"/>
        </w:rPr>
        <w:t>.</w:t>
      </w:r>
      <w:r w:rsidR="005D4205">
        <w:rPr>
          <w:rFonts w:ascii="Times New Roman" w:eastAsia="Times New Roman" w:hAnsi="Times New Roman" w:cs="Times New Roman"/>
          <w:color w:val="0D0D0D"/>
          <w:sz w:val="24"/>
          <w:szCs w:val="24"/>
          <w:lang w:eastAsia="bg-BG" w:bidi="bg-BG"/>
        </w:rPr>
        <w:t>;</w:t>
      </w:r>
      <w:r w:rsidRPr="00AB6D25">
        <w:rPr>
          <w:rFonts w:ascii="Times New Roman" w:eastAsia="Times New Roman" w:hAnsi="Times New Roman" w:cs="Times New Roman"/>
          <w:color w:val="0D0D0D"/>
          <w:sz w:val="24"/>
          <w:szCs w:val="24"/>
          <w:lang w:eastAsia="bg-BG" w:bidi="bg-BG"/>
        </w:rPr>
        <w:t xml:space="preserve"> </w:t>
      </w:r>
    </w:p>
    <w:p w:rsidR="00AB6D25" w:rsidRPr="00AB6D25" w:rsidRDefault="00AB6D25" w:rsidP="00AB6D25">
      <w:pPr>
        <w:widowControl w:val="0"/>
        <w:numPr>
          <w:ilvl w:val="0"/>
          <w:numId w:val="40"/>
        </w:numPr>
        <w:autoSpaceDE w:val="0"/>
        <w:autoSpaceDN w:val="0"/>
        <w:spacing w:after="0" w:line="240" w:lineRule="auto"/>
        <w:ind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Публични събития – 2 бр. пресконференции:</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w:t>
      </w:r>
      <w:r w:rsidRPr="00AB6D25">
        <w:rPr>
          <w:rFonts w:ascii="Times New Roman" w:eastAsia="Times New Roman" w:hAnsi="Times New Roman" w:cs="Times New Roman"/>
          <w:color w:val="0D0D0D"/>
          <w:sz w:val="24"/>
          <w:szCs w:val="24"/>
          <w:lang w:eastAsia="bg-BG" w:bidi="bg-BG"/>
        </w:rPr>
        <w:tab/>
        <w:t>Начална пресконференция, която ще се проведе след стартиране на проекта</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w:t>
      </w:r>
      <w:r w:rsidRPr="00AB6D25">
        <w:rPr>
          <w:rFonts w:ascii="Times New Roman" w:eastAsia="Times New Roman" w:hAnsi="Times New Roman" w:cs="Times New Roman"/>
          <w:color w:val="0D0D0D"/>
          <w:sz w:val="24"/>
          <w:szCs w:val="24"/>
          <w:lang w:eastAsia="bg-BG" w:bidi="bg-BG"/>
        </w:rPr>
        <w:tab/>
        <w:t>Заключителна пресконференция  след приключване на основните дейности по проекта.</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color w:val="0D0D0D"/>
          <w:sz w:val="24"/>
          <w:szCs w:val="24"/>
          <w:lang w:eastAsia="bg-BG" w:bidi="bg-BG"/>
        </w:rPr>
        <w:t xml:space="preserve">Публичните събития ще бъдат предварително анонсирани по подходящ начин чрез разпространение на </w:t>
      </w:r>
      <w:proofErr w:type="spellStart"/>
      <w:r w:rsidRPr="00AB6D25">
        <w:rPr>
          <w:rFonts w:ascii="Times New Roman" w:eastAsia="Times New Roman" w:hAnsi="Times New Roman" w:cs="Times New Roman"/>
          <w:color w:val="0D0D0D"/>
          <w:sz w:val="24"/>
          <w:szCs w:val="24"/>
          <w:lang w:eastAsia="bg-BG" w:bidi="bg-BG"/>
        </w:rPr>
        <w:t>прессъобщение</w:t>
      </w:r>
      <w:proofErr w:type="spellEnd"/>
      <w:r w:rsidRPr="00AB6D25">
        <w:rPr>
          <w:rFonts w:ascii="Times New Roman" w:eastAsia="Times New Roman" w:hAnsi="Times New Roman" w:cs="Times New Roman"/>
          <w:color w:val="0D0D0D"/>
          <w:sz w:val="24"/>
          <w:szCs w:val="24"/>
          <w:lang w:eastAsia="bg-BG" w:bidi="bg-BG"/>
        </w:rPr>
        <w:t xml:space="preserve"> до средствата за масово осведомяване и/или </w:t>
      </w:r>
      <w:r w:rsidRPr="00AB6D25">
        <w:rPr>
          <w:rFonts w:ascii="Times New Roman" w:eastAsia="Times New Roman" w:hAnsi="Times New Roman" w:cs="Times New Roman"/>
          <w:color w:val="0D0D0D"/>
          <w:sz w:val="24"/>
          <w:szCs w:val="24"/>
          <w:lang w:eastAsia="bg-BG" w:bidi="bg-BG"/>
        </w:rPr>
        <w:lastRenderedPageBreak/>
        <w:t>публикуване на рекламно-информационно каре в регионална или национална печатна медия</w:t>
      </w:r>
      <w:r w:rsidRPr="00AB6D25">
        <w:rPr>
          <w:rFonts w:ascii="Times New Roman" w:eastAsia="Times New Roman" w:hAnsi="Times New Roman" w:cs="Times New Roman"/>
          <w:sz w:val="24"/>
          <w:szCs w:val="24"/>
          <w:lang w:eastAsia="bg-BG" w:bidi="bg-BG"/>
        </w:rPr>
        <w:t>.</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 xml:space="preserve">След приключване на събитието се изготвя и разпространява </w:t>
      </w:r>
      <w:proofErr w:type="spellStart"/>
      <w:r w:rsidRPr="00AB6D25">
        <w:rPr>
          <w:rFonts w:ascii="Times New Roman" w:eastAsia="Times New Roman" w:hAnsi="Times New Roman" w:cs="Times New Roman"/>
          <w:sz w:val="24"/>
          <w:szCs w:val="24"/>
          <w:lang w:eastAsia="bg-BG" w:bidi="bg-BG"/>
        </w:rPr>
        <w:t>прессъобщение</w:t>
      </w:r>
      <w:proofErr w:type="spellEnd"/>
      <w:r w:rsidRPr="00AB6D25">
        <w:rPr>
          <w:rFonts w:ascii="Times New Roman" w:eastAsia="Times New Roman" w:hAnsi="Times New Roman" w:cs="Times New Roman"/>
          <w:sz w:val="24"/>
          <w:szCs w:val="24"/>
          <w:lang w:eastAsia="bg-BG" w:bidi="bg-BG"/>
        </w:rPr>
        <w:t>, в което резюмирано се представя информацията за проекта. Текстът се публикува и на интернет</w:t>
      </w:r>
      <w:r w:rsidR="005D4205">
        <w:rPr>
          <w:rFonts w:ascii="Times New Roman" w:eastAsia="Times New Roman" w:hAnsi="Times New Roman" w:cs="Times New Roman"/>
          <w:sz w:val="24"/>
          <w:szCs w:val="24"/>
          <w:lang w:eastAsia="bg-BG" w:bidi="bg-BG"/>
        </w:rPr>
        <w:t xml:space="preserve"> </w:t>
      </w:r>
      <w:r w:rsidRPr="00AB6D25">
        <w:rPr>
          <w:rFonts w:ascii="Times New Roman" w:eastAsia="Times New Roman" w:hAnsi="Times New Roman" w:cs="Times New Roman"/>
          <w:sz w:val="24"/>
          <w:szCs w:val="24"/>
          <w:lang w:eastAsia="bg-BG" w:bidi="bg-BG"/>
        </w:rPr>
        <w:t>- страницата на бенефициента. УО на съответната програма се уведомява за датата на провеждането на публичното събитие.</w:t>
      </w:r>
      <w:r w:rsidR="005D4205">
        <w:rPr>
          <w:rFonts w:ascii="Times New Roman" w:eastAsia="Times New Roman" w:hAnsi="Times New Roman" w:cs="Times New Roman"/>
          <w:sz w:val="24"/>
          <w:szCs w:val="24"/>
          <w:lang w:eastAsia="bg-BG" w:bidi="bg-BG"/>
        </w:rPr>
        <w:t>;</w:t>
      </w:r>
    </w:p>
    <w:p w:rsidR="00AB6D25" w:rsidRPr="00AB6D25" w:rsidRDefault="00AB6D25" w:rsidP="00AB6D25">
      <w:pPr>
        <w:widowControl w:val="0"/>
        <w:numPr>
          <w:ilvl w:val="0"/>
          <w:numId w:val="40"/>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Официални церемонии  - 2 броя</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 xml:space="preserve">официална церемонии за ефективния старт на проекта -„Първа копка“ и </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официална церемония за откриване на обекта</w:t>
      </w:r>
      <w:r w:rsidR="005D4205">
        <w:rPr>
          <w:rFonts w:ascii="Times New Roman" w:eastAsia="Times New Roman" w:hAnsi="Times New Roman" w:cs="Times New Roman"/>
          <w:sz w:val="24"/>
          <w:szCs w:val="24"/>
          <w:lang w:eastAsia="bg-BG" w:bidi="bg-BG"/>
        </w:rPr>
        <w:t>;</w:t>
      </w:r>
    </w:p>
    <w:p w:rsidR="00AB6D25" w:rsidRPr="00AB6D25" w:rsidRDefault="00AB6D25" w:rsidP="00AB6D25">
      <w:pPr>
        <w:widowControl w:val="0"/>
        <w:numPr>
          <w:ilvl w:val="0"/>
          <w:numId w:val="40"/>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proofErr w:type="spellStart"/>
      <w:r w:rsidRPr="00AB6D25">
        <w:rPr>
          <w:rFonts w:ascii="Times New Roman" w:eastAsia="Times New Roman" w:hAnsi="Times New Roman" w:cs="Times New Roman"/>
          <w:sz w:val="24"/>
          <w:szCs w:val="24"/>
          <w:lang w:eastAsia="bg-BG" w:bidi="bg-BG"/>
        </w:rPr>
        <w:t>Промоционални</w:t>
      </w:r>
      <w:proofErr w:type="spellEnd"/>
      <w:r w:rsidRPr="00AB6D25">
        <w:rPr>
          <w:rFonts w:ascii="Times New Roman" w:eastAsia="Times New Roman" w:hAnsi="Times New Roman" w:cs="Times New Roman"/>
          <w:sz w:val="24"/>
          <w:szCs w:val="24"/>
          <w:lang w:eastAsia="bg-BG" w:bidi="bg-BG"/>
        </w:rPr>
        <w:t xml:space="preserve"> материали, допустими от „Единен наръчник на бенефициента за прилагане на правилата за информация и комуникация 2014-2020 г.“</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Химикали – 200 бр.</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r>
      <w:proofErr w:type="spellStart"/>
      <w:r w:rsidRPr="00AB6D25">
        <w:rPr>
          <w:rFonts w:ascii="Times New Roman" w:eastAsia="Times New Roman" w:hAnsi="Times New Roman" w:cs="Times New Roman"/>
          <w:sz w:val="24"/>
          <w:szCs w:val="24"/>
          <w:lang w:eastAsia="bg-BG" w:bidi="bg-BG"/>
        </w:rPr>
        <w:t>флаш</w:t>
      </w:r>
      <w:proofErr w:type="spellEnd"/>
      <w:r w:rsidRPr="00AB6D25">
        <w:rPr>
          <w:rFonts w:ascii="Times New Roman" w:eastAsia="Times New Roman" w:hAnsi="Times New Roman" w:cs="Times New Roman"/>
          <w:sz w:val="24"/>
          <w:szCs w:val="24"/>
          <w:lang w:eastAsia="bg-BG" w:bidi="bg-BG"/>
        </w:rPr>
        <w:t xml:space="preserve"> памет (USB) - 100 </w:t>
      </w:r>
      <w:proofErr w:type="spellStart"/>
      <w:r w:rsidRPr="00AB6D25">
        <w:rPr>
          <w:rFonts w:ascii="Times New Roman" w:eastAsia="Times New Roman" w:hAnsi="Times New Roman" w:cs="Times New Roman"/>
          <w:sz w:val="24"/>
          <w:szCs w:val="24"/>
          <w:lang w:eastAsia="bg-BG" w:bidi="bg-BG"/>
        </w:rPr>
        <w:t>бр</w:t>
      </w:r>
      <w:proofErr w:type="spellEnd"/>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ключодържатели – 100 бр.</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 xml:space="preserve">преносимо </w:t>
      </w:r>
      <w:proofErr w:type="spellStart"/>
      <w:r w:rsidRPr="00AB6D25">
        <w:rPr>
          <w:rFonts w:ascii="Times New Roman" w:eastAsia="Times New Roman" w:hAnsi="Times New Roman" w:cs="Times New Roman"/>
          <w:sz w:val="24"/>
          <w:szCs w:val="24"/>
          <w:lang w:eastAsia="bg-BG" w:bidi="bg-BG"/>
        </w:rPr>
        <w:t>зарядно</w:t>
      </w:r>
      <w:proofErr w:type="spellEnd"/>
      <w:r w:rsidRPr="00AB6D25">
        <w:rPr>
          <w:rFonts w:ascii="Times New Roman" w:eastAsia="Times New Roman" w:hAnsi="Times New Roman" w:cs="Times New Roman"/>
          <w:sz w:val="24"/>
          <w:szCs w:val="24"/>
          <w:lang w:eastAsia="bg-BG" w:bidi="bg-BG"/>
        </w:rPr>
        <w:t xml:space="preserve"> устройство за телефон с мощност мин. 10000 </w:t>
      </w:r>
      <w:proofErr w:type="spellStart"/>
      <w:r w:rsidRPr="00AB6D25">
        <w:rPr>
          <w:rFonts w:ascii="Times New Roman" w:eastAsia="Times New Roman" w:hAnsi="Times New Roman" w:cs="Times New Roman"/>
          <w:sz w:val="24"/>
          <w:szCs w:val="24"/>
          <w:lang w:eastAsia="bg-BG" w:bidi="bg-BG"/>
        </w:rPr>
        <w:t>mAh</w:t>
      </w:r>
      <w:proofErr w:type="spellEnd"/>
      <w:r w:rsidRPr="00AB6D25">
        <w:rPr>
          <w:rFonts w:ascii="Times New Roman" w:eastAsia="Times New Roman" w:hAnsi="Times New Roman" w:cs="Times New Roman"/>
          <w:sz w:val="24"/>
          <w:szCs w:val="24"/>
          <w:lang w:eastAsia="bg-BG" w:bidi="bg-BG"/>
        </w:rPr>
        <w:t xml:space="preserve"> – 50 бр.</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 xml:space="preserve">рекламни </w:t>
      </w:r>
      <w:proofErr w:type="spellStart"/>
      <w:r w:rsidRPr="00AB6D25">
        <w:rPr>
          <w:rFonts w:ascii="Times New Roman" w:eastAsia="Times New Roman" w:hAnsi="Times New Roman" w:cs="Times New Roman"/>
          <w:sz w:val="24"/>
          <w:szCs w:val="24"/>
          <w:lang w:eastAsia="bg-BG" w:bidi="bg-BG"/>
        </w:rPr>
        <w:t>термо</w:t>
      </w:r>
      <w:proofErr w:type="spellEnd"/>
      <w:r w:rsidRPr="00AB6D25">
        <w:rPr>
          <w:rFonts w:ascii="Times New Roman" w:eastAsia="Times New Roman" w:hAnsi="Times New Roman" w:cs="Times New Roman"/>
          <w:sz w:val="24"/>
          <w:szCs w:val="24"/>
          <w:lang w:eastAsia="bg-BG" w:bidi="bg-BG"/>
        </w:rPr>
        <w:t xml:space="preserve"> чаши – 100 бр.</w:t>
      </w:r>
      <w:r w:rsidR="005D4205">
        <w:rPr>
          <w:rFonts w:ascii="Times New Roman" w:eastAsia="Times New Roman" w:hAnsi="Times New Roman" w:cs="Times New Roman"/>
          <w:sz w:val="24"/>
          <w:szCs w:val="24"/>
          <w:lang w:eastAsia="bg-BG" w:bidi="bg-BG"/>
        </w:rPr>
        <w:t>;</w:t>
      </w:r>
    </w:p>
    <w:p w:rsidR="00AB6D25" w:rsidRPr="00AB6D25" w:rsidRDefault="00AB6D25" w:rsidP="00AB6D25">
      <w:pPr>
        <w:widowControl w:val="0"/>
        <w:numPr>
          <w:ilvl w:val="0"/>
          <w:numId w:val="40"/>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 xml:space="preserve">Информационен банер – 1 бр., с информация за наименованието на проекта, общия бюджет, стойността на помощта от ЕС чрез съответния фонд и </w:t>
      </w:r>
      <w:proofErr w:type="spellStart"/>
      <w:r w:rsidRPr="00AB6D25">
        <w:rPr>
          <w:rFonts w:ascii="Times New Roman" w:eastAsia="Times New Roman" w:hAnsi="Times New Roman" w:cs="Times New Roman"/>
          <w:sz w:val="24"/>
          <w:szCs w:val="24"/>
          <w:lang w:eastAsia="bg-BG" w:bidi="bg-BG"/>
        </w:rPr>
        <w:t>съфинансирането</w:t>
      </w:r>
      <w:proofErr w:type="spellEnd"/>
      <w:r w:rsidRPr="00AB6D25">
        <w:rPr>
          <w:rFonts w:ascii="Times New Roman" w:eastAsia="Times New Roman" w:hAnsi="Times New Roman" w:cs="Times New Roman"/>
          <w:sz w:val="24"/>
          <w:szCs w:val="24"/>
          <w:lang w:eastAsia="bg-BG" w:bidi="bg-BG"/>
        </w:rPr>
        <w:t xml:space="preserve"> от държавния бюджет, знамената на Европейския съюз и на Република България.</w:t>
      </w:r>
      <w:r w:rsidR="005D4205">
        <w:rPr>
          <w:rFonts w:ascii="Times New Roman" w:eastAsia="Times New Roman" w:hAnsi="Times New Roman" w:cs="Times New Roman"/>
          <w:sz w:val="24"/>
          <w:szCs w:val="24"/>
          <w:lang w:eastAsia="bg-BG" w:bidi="bg-BG"/>
        </w:rPr>
        <w:t>;</w:t>
      </w:r>
    </w:p>
    <w:p w:rsidR="00AB6D25" w:rsidRPr="00AB6D25" w:rsidRDefault="00AB6D25" w:rsidP="00AB6D25">
      <w:pPr>
        <w:widowControl w:val="0"/>
        <w:numPr>
          <w:ilvl w:val="0"/>
          <w:numId w:val="40"/>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 xml:space="preserve">Информационни стикери – 30 бр. които ще бъдат поставени на подходящо място на повърхността на оборудването, закупено по проекта. На стикера трябва да бъдат визуализирани емблемата на ЕС, </w:t>
      </w:r>
      <w:proofErr w:type="spellStart"/>
      <w:r w:rsidRPr="00AB6D25">
        <w:rPr>
          <w:rFonts w:ascii="Times New Roman" w:eastAsia="Times New Roman" w:hAnsi="Times New Roman" w:cs="Times New Roman"/>
          <w:sz w:val="24"/>
          <w:szCs w:val="24"/>
          <w:lang w:eastAsia="bg-BG" w:bidi="bg-BG"/>
        </w:rPr>
        <w:t>упоменването</w:t>
      </w:r>
      <w:proofErr w:type="spellEnd"/>
      <w:r w:rsidRPr="00AB6D25">
        <w:rPr>
          <w:rFonts w:ascii="Times New Roman" w:eastAsia="Times New Roman" w:hAnsi="Times New Roman" w:cs="Times New Roman"/>
          <w:sz w:val="24"/>
          <w:szCs w:val="24"/>
          <w:lang w:eastAsia="bg-BG" w:bidi="bg-BG"/>
        </w:rPr>
        <w:t xml:space="preserve"> „Европейски съюз“, наименованието на </w:t>
      </w:r>
      <w:proofErr w:type="spellStart"/>
      <w:r w:rsidRPr="00AB6D25">
        <w:rPr>
          <w:rFonts w:ascii="Times New Roman" w:eastAsia="Times New Roman" w:hAnsi="Times New Roman" w:cs="Times New Roman"/>
          <w:sz w:val="24"/>
          <w:szCs w:val="24"/>
          <w:lang w:eastAsia="bg-BG" w:bidi="bg-BG"/>
        </w:rPr>
        <w:t>съфинансиращия</w:t>
      </w:r>
      <w:proofErr w:type="spellEnd"/>
      <w:r w:rsidRPr="00AB6D25">
        <w:rPr>
          <w:rFonts w:ascii="Times New Roman" w:eastAsia="Times New Roman" w:hAnsi="Times New Roman" w:cs="Times New Roman"/>
          <w:sz w:val="24"/>
          <w:szCs w:val="24"/>
          <w:lang w:eastAsia="bg-BG" w:bidi="bg-BG"/>
        </w:rPr>
        <w:t xml:space="preserve"> фонд, общото лого за следващия програмен период 2014- 2020 г.и номера на договора за безвъзмездна финансова помощ.</w:t>
      </w:r>
      <w:r w:rsidR="005D4205">
        <w:rPr>
          <w:rFonts w:ascii="Times New Roman" w:eastAsia="Times New Roman" w:hAnsi="Times New Roman" w:cs="Times New Roman"/>
          <w:sz w:val="24"/>
          <w:szCs w:val="24"/>
          <w:lang w:eastAsia="bg-BG" w:bidi="bg-BG"/>
        </w:rPr>
        <w:t>;</w:t>
      </w:r>
    </w:p>
    <w:p w:rsidR="00AB6D25" w:rsidRPr="00AB6D25" w:rsidRDefault="00AB6D25" w:rsidP="00AB6D25">
      <w:pPr>
        <w:widowControl w:val="0"/>
        <w:numPr>
          <w:ilvl w:val="0"/>
          <w:numId w:val="40"/>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 xml:space="preserve">Платени публикации и излъчвания – 2 броя платени публикации в регионални или национални печатни издания, 1 бр. </w:t>
      </w:r>
      <w:proofErr w:type="spellStart"/>
      <w:r w:rsidRPr="00AB6D25">
        <w:rPr>
          <w:rFonts w:ascii="Times New Roman" w:eastAsia="Times New Roman" w:hAnsi="Times New Roman" w:cs="Times New Roman"/>
          <w:sz w:val="24"/>
          <w:szCs w:val="24"/>
          <w:lang w:eastAsia="bg-BG" w:bidi="bg-BG"/>
        </w:rPr>
        <w:t>тв</w:t>
      </w:r>
      <w:proofErr w:type="spellEnd"/>
      <w:r w:rsidRPr="00AB6D25">
        <w:rPr>
          <w:rFonts w:ascii="Times New Roman" w:eastAsia="Times New Roman" w:hAnsi="Times New Roman" w:cs="Times New Roman"/>
          <w:sz w:val="24"/>
          <w:szCs w:val="24"/>
          <w:lang w:eastAsia="bg-BG" w:bidi="bg-BG"/>
        </w:rPr>
        <w:t xml:space="preserve"> излъчване в регионална медия.</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p>
    <w:p w:rsidR="00AB6D25" w:rsidRPr="00AB6D25" w:rsidRDefault="00AB6D25" w:rsidP="00AB6D25">
      <w:pPr>
        <w:keepNext/>
        <w:keepLines/>
        <w:widowControl w:val="0"/>
        <w:spacing w:after="0" w:line="413" w:lineRule="exact"/>
        <w:ind w:left="720"/>
        <w:outlineLvl w:val="0"/>
        <w:rPr>
          <w:rFonts w:ascii="Times New Roman" w:eastAsia="Times New Roman" w:hAnsi="Times New Roman" w:cs="Times New Roman"/>
          <w:b/>
          <w:bCs/>
          <w:color w:val="000000"/>
          <w:sz w:val="24"/>
          <w:szCs w:val="24"/>
          <w:lang w:eastAsia="bg-BG" w:bidi="bg-BG"/>
        </w:rPr>
      </w:pPr>
      <w:bookmarkStart w:id="3" w:name="bookmark1"/>
      <w:r w:rsidRPr="00AB6D25">
        <w:rPr>
          <w:rFonts w:ascii="Times New Roman" w:eastAsia="Times New Roman" w:hAnsi="Times New Roman" w:cs="Times New Roman"/>
          <w:b/>
          <w:bCs/>
          <w:color w:val="000000"/>
          <w:sz w:val="24"/>
          <w:szCs w:val="24"/>
          <w:lang w:eastAsia="bg-BG" w:bidi="bg-BG"/>
        </w:rPr>
        <w:t>Срокът за изпълнение на всяка от дейностите е както следва:</w:t>
      </w:r>
      <w:bookmarkEnd w:id="3"/>
    </w:p>
    <w:p w:rsidR="00AB6D25" w:rsidRPr="00AB6D25" w:rsidRDefault="00AB6D25" w:rsidP="00AB6D25">
      <w:pPr>
        <w:widowControl w:val="0"/>
        <w:numPr>
          <w:ilvl w:val="0"/>
          <w:numId w:val="48"/>
        </w:numPr>
        <w:autoSpaceDE w:val="0"/>
        <w:autoSpaceDN w:val="0"/>
        <w:spacing w:after="0" w:line="240" w:lineRule="auto"/>
        <w:ind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 xml:space="preserve">Билборд – 2 бр. с размер 4x3 м - </w:t>
      </w:r>
      <w:proofErr w:type="spellStart"/>
      <w:r w:rsidRPr="00AB6D25">
        <w:rPr>
          <w:rFonts w:ascii="Times New Roman" w:eastAsia="Times New Roman" w:hAnsi="Times New Roman" w:cs="Times New Roman"/>
          <w:color w:val="000000"/>
          <w:sz w:val="24"/>
          <w:szCs w:val="24"/>
          <w:lang w:eastAsia="bg-BG" w:bidi="bg-BG"/>
        </w:rPr>
        <w:t>винилово</w:t>
      </w:r>
      <w:proofErr w:type="spellEnd"/>
      <w:r w:rsidRPr="00AB6D25">
        <w:rPr>
          <w:rFonts w:ascii="Times New Roman" w:eastAsia="Times New Roman" w:hAnsi="Times New Roman" w:cs="Times New Roman"/>
          <w:color w:val="000000"/>
          <w:sz w:val="24"/>
          <w:szCs w:val="24"/>
          <w:lang w:eastAsia="bg-BG" w:bidi="bg-BG"/>
        </w:rPr>
        <w:t xml:space="preserve"> платно - проект, изработка и монтаж; </w:t>
      </w:r>
      <w:r w:rsidRPr="00AB6D25">
        <w:rPr>
          <w:rFonts w:ascii="Times New Roman" w:eastAsia="Times New Roman" w:hAnsi="Times New Roman" w:cs="Times New Roman"/>
          <w:bCs/>
          <w:color w:val="000000"/>
          <w:sz w:val="24"/>
          <w:szCs w:val="24"/>
          <w:lang w:eastAsia="bg-BG" w:bidi="bg-BG"/>
        </w:rPr>
        <w:t xml:space="preserve">до 15 (петнадесет) календарни дни от 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p>
    <w:p w:rsidR="00AB6D25" w:rsidRPr="00AB6D25" w:rsidRDefault="00AB6D25" w:rsidP="00AB6D25">
      <w:pPr>
        <w:widowControl w:val="0"/>
        <w:numPr>
          <w:ilvl w:val="0"/>
          <w:numId w:val="48"/>
        </w:numPr>
        <w:autoSpaceDE w:val="0"/>
        <w:autoSpaceDN w:val="0"/>
        <w:spacing w:after="0" w:line="240" w:lineRule="auto"/>
        <w:ind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 xml:space="preserve">Постоянна обяснителна табела – 2 бр. с минимален размер е 50 х 70 см; </w:t>
      </w:r>
      <w:r w:rsidRPr="00AB6D25">
        <w:rPr>
          <w:rFonts w:ascii="Times New Roman" w:eastAsia="Times New Roman" w:hAnsi="Times New Roman" w:cs="Times New Roman"/>
          <w:bCs/>
          <w:color w:val="000000"/>
          <w:sz w:val="24"/>
          <w:szCs w:val="24"/>
          <w:lang w:eastAsia="bg-BG" w:bidi="bg-BG"/>
        </w:rPr>
        <w:t xml:space="preserve">до 15 (петнадесет) календарни дни от 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r w:rsidRPr="00AB6D25">
        <w:rPr>
          <w:rFonts w:ascii="Times New Roman" w:eastAsia="Times New Roman" w:hAnsi="Times New Roman" w:cs="Times New Roman"/>
          <w:color w:val="0D0D0D"/>
          <w:sz w:val="24"/>
          <w:szCs w:val="24"/>
          <w:lang w:eastAsia="bg-BG" w:bidi="bg-BG"/>
        </w:rPr>
        <w:t xml:space="preserve">. </w:t>
      </w:r>
    </w:p>
    <w:p w:rsidR="00AB6D25" w:rsidRPr="00AB6D25" w:rsidRDefault="00AB6D25" w:rsidP="00AB6D25">
      <w:pPr>
        <w:widowControl w:val="0"/>
        <w:numPr>
          <w:ilvl w:val="0"/>
          <w:numId w:val="48"/>
        </w:numPr>
        <w:autoSpaceDE w:val="0"/>
        <w:autoSpaceDN w:val="0"/>
        <w:spacing w:after="0" w:line="240" w:lineRule="auto"/>
        <w:ind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 xml:space="preserve">Публични събития – 2 бр. пресконференции - </w:t>
      </w:r>
      <w:r w:rsidRPr="00AB6D25">
        <w:rPr>
          <w:rFonts w:ascii="Times New Roman" w:eastAsia="Times New Roman" w:hAnsi="Times New Roman" w:cs="Times New Roman"/>
          <w:sz w:val="24"/>
          <w:szCs w:val="24"/>
          <w:lang w:eastAsia="bg-BG" w:bidi="bg-BG"/>
        </w:rPr>
        <w:t xml:space="preserve">до 10 дни след </w:t>
      </w:r>
      <w:r w:rsidRPr="00AB6D25">
        <w:rPr>
          <w:rFonts w:ascii="Times New Roman" w:eastAsia="Times New Roman" w:hAnsi="Times New Roman" w:cs="Times New Roman"/>
          <w:bCs/>
          <w:color w:val="000000"/>
          <w:sz w:val="24"/>
          <w:szCs w:val="24"/>
          <w:lang w:eastAsia="bg-BG" w:bidi="bg-BG"/>
        </w:rPr>
        <w:t xml:space="preserve">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r w:rsidRPr="00AB6D25">
        <w:rPr>
          <w:rFonts w:ascii="Times New Roman" w:eastAsia="Times New Roman" w:hAnsi="Times New Roman" w:cs="Times New Roman"/>
          <w:color w:val="0D0D0D"/>
          <w:sz w:val="24"/>
          <w:szCs w:val="24"/>
          <w:lang w:eastAsia="bg-BG" w:bidi="bg-BG"/>
        </w:rPr>
        <w:t>:</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w:t>
      </w:r>
      <w:r w:rsidRPr="00AB6D25">
        <w:rPr>
          <w:rFonts w:ascii="Times New Roman" w:eastAsia="Times New Roman" w:hAnsi="Times New Roman" w:cs="Times New Roman"/>
          <w:color w:val="0D0D0D"/>
          <w:sz w:val="24"/>
          <w:szCs w:val="24"/>
          <w:lang w:eastAsia="bg-BG" w:bidi="bg-BG"/>
        </w:rPr>
        <w:tab/>
        <w:t>Начална пресконференция, която ще се проведе след стартиране на проекта</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color w:val="0D0D0D"/>
          <w:sz w:val="24"/>
          <w:szCs w:val="24"/>
          <w:lang w:eastAsia="bg-BG" w:bidi="bg-BG"/>
        </w:rPr>
      </w:pPr>
      <w:r w:rsidRPr="00AB6D25">
        <w:rPr>
          <w:rFonts w:ascii="Times New Roman" w:eastAsia="Times New Roman" w:hAnsi="Times New Roman" w:cs="Times New Roman"/>
          <w:color w:val="0D0D0D"/>
          <w:sz w:val="24"/>
          <w:szCs w:val="24"/>
          <w:lang w:eastAsia="bg-BG" w:bidi="bg-BG"/>
        </w:rPr>
        <w:t>•</w:t>
      </w:r>
      <w:r w:rsidRPr="00AB6D25">
        <w:rPr>
          <w:rFonts w:ascii="Times New Roman" w:eastAsia="Times New Roman" w:hAnsi="Times New Roman" w:cs="Times New Roman"/>
          <w:color w:val="0D0D0D"/>
          <w:sz w:val="24"/>
          <w:szCs w:val="24"/>
          <w:lang w:eastAsia="bg-BG" w:bidi="bg-BG"/>
        </w:rPr>
        <w:tab/>
        <w:t>Заключителна пресконференция  след приключване на основните дейности по проекта.</w:t>
      </w:r>
    </w:p>
    <w:p w:rsidR="00AB6D25" w:rsidRPr="00AB6D25" w:rsidRDefault="00AB6D25" w:rsidP="00AB6D25">
      <w:pPr>
        <w:widowControl w:val="0"/>
        <w:numPr>
          <w:ilvl w:val="0"/>
          <w:numId w:val="48"/>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lastRenderedPageBreak/>
        <w:t xml:space="preserve">Официални церемонии  - 2 броя – до 10 дни след </w:t>
      </w:r>
      <w:r w:rsidRPr="00AB6D25">
        <w:rPr>
          <w:rFonts w:ascii="Times New Roman" w:eastAsia="Times New Roman" w:hAnsi="Times New Roman" w:cs="Times New Roman"/>
          <w:bCs/>
          <w:color w:val="000000"/>
          <w:sz w:val="24"/>
          <w:szCs w:val="24"/>
          <w:lang w:eastAsia="bg-BG" w:bidi="bg-BG"/>
        </w:rPr>
        <w:t xml:space="preserve">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r w:rsidRPr="00AB6D25">
        <w:rPr>
          <w:rFonts w:ascii="Times New Roman" w:eastAsia="Times New Roman" w:hAnsi="Times New Roman" w:cs="Times New Roman"/>
          <w:color w:val="0D0D0D"/>
          <w:sz w:val="24"/>
          <w:szCs w:val="24"/>
          <w:lang w:eastAsia="bg-BG" w:bidi="bg-BG"/>
        </w:rPr>
        <w:t>.</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 xml:space="preserve">официална церемонии за ефективния старт на проекта -„Първа копка“ и </w:t>
      </w:r>
    </w:p>
    <w:p w:rsidR="00AB6D25" w:rsidRPr="00AB6D25" w:rsidRDefault="00AB6D25" w:rsidP="00AB6D25">
      <w:pPr>
        <w:widowControl w:val="0"/>
        <w:autoSpaceDE w:val="0"/>
        <w:autoSpaceDN w:val="0"/>
        <w:spacing w:after="0"/>
        <w:ind w:left="46"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официална церемония за откриване на обекта</w:t>
      </w:r>
    </w:p>
    <w:p w:rsidR="00AB6D25" w:rsidRPr="00AB6D25" w:rsidRDefault="00AB6D25" w:rsidP="00AB6D25">
      <w:pPr>
        <w:widowControl w:val="0"/>
        <w:numPr>
          <w:ilvl w:val="0"/>
          <w:numId w:val="48"/>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proofErr w:type="spellStart"/>
      <w:r w:rsidRPr="00AB6D25">
        <w:rPr>
          <w:rFonts w:ascii="Times New Roman" w:eastAsia="Times New Roman" w:hAnsi="Times New Roman" w:cs="Times New Roman"/>
          <w:sz w:val="24"/>
          <w:szCs w:val="24"/>
          <w:lang w:eastAsia="bg-BG" w:bidi="bg-BG"/>
        </w:rPr>
        <w:t>Промоционални</w:t>
      </w:r>
      <w:proofErr w:type="spellEnd"/>
      <w:r w:rsidRPr="00AB6D25">
        <w:rPr>
          <w:rFonts w:ascii="Times New Roman" w:eastAsia="Times New Roman" w:hAnsi="Times New Roman" w:cs="Times New Roman"/>
          <w:sz w:val="24"/>
          <w:szCs w:val="24"/>
          <w:lang w:eastAsia="bg-BG" w:bidi="bg-BG"/>
        </w:rPr>
        <w:t xml:space="preserve"> материали, допустими от „Единен наръчник на бенефициента за прилагане на правилата за информация и комуникация 2014-2020 г.“ - </w:t>
      </w:r>
      <w:r w:rsidRPr="00AB6D25">
        <w:rPr>
          <w:rFonts w:ascii="Times New Roman" w:eastAsia="Times New Roman" w:hAnsi="Times New Roman" w:cs="Times New Roman"/>
          <w:bCs/>
          <w:color w:val="000000"/>
          <w:sz w:val="24"/>
          <w:szCs w:val="24"/>
          <w:lang w:eastAsia="bg-BG" w:bidi="bg-BG"/>
        </w:rPr>
        <w:t xml:space="preserve">до 15 (петнадесет) календарни дни от 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p>
    <w:p w:rsidR="00AB6D25" w:rsidRPr="00AB6D25" w:rsidRDefault="00AB6D25" w:rsidP="00AB6D25">
      <w:pPr>
        <w:widowControl w:val="0"/>
        <w:tabs>
          <w:tab w:val="left" w:pos="1134"/>
        </w:tabs>
        <w:autoSpaceDE w:val="0"/>
        <w:autoSpaceDN w:val="0"/>
        <w:spacing w:after="0"/>
        <w:ind w:left="1134" w:right="197" w:hanging="425"/>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Химикали – 200 бр.</w:t>
      </w:r>
    </w:p>
    <w:p w:rsidR="00AB6D25" w:rsidRPr="00AB6D25" w:rsidRDefault="00AB6D25" w:rsidP="00AB6D25">
      <w:pPr>
        <w:widowControl w:val="0"/>
        <w:tabs>
          <w:tab w:val="left" w:pos="1134"/>
        </w:tabs>
        <w:autoSpaceDE w:val="0"/>
        <w:autoSpaceDN w:val="0"/>
        <w:spacing w:after="0"/>
        <w:ind w:left="1134" w:right="197" w:hanging="425"/>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r>
      <w:proofErr w:type="spellStart"/>
      <w:r w:rsidRPr="00AB6D25">
        <w:rPr>
          <w:rFonts w:ascii="Times New Roman" w:eastAsia="Times New Roman" w:hAnsi="Times New Roman" w:cs="Times New Roman"/>
          <w:sz w:val="24"/>
          <w:szCs w:val="24"/>
          <w:lang w:eastAsia="bg-BG" w:bidi="bg-BG"/>
        </w:rPr>
        <w:t>флаш</w:t>
      </w:r>
      <w:proofErr w:type="spellEnd"/>
      <w:r w:rsidRPr="00AB6D25">
        <w:rPr>
          <w:rFonts w:ascii="Times New Roman" w:eastAsia="Times New Roman" w:hAnsi="Times New Roman" w:cs="Times New Roman"/>
          <w:sz w:val="24"/>
          <w:szCs w:val="24"/>
          <w:lang w:eastAsia="bg-BG" w:bidi="bg-BG"/>
        </w:rPr>
        <w:t xml:space="preserve"> памет (USB) - 100 </w:t>
      </w:r>
      <w:proofErr w:type="spellStart"/>
      <w:r w:rsidRPr="00AB6D25">
        <w:rPr>
          <w:rFonts w:ascii="Times New Roman" w:eastAsia="Times New Roman" w:hAnsi="Times New Roman" w:cs="Times New Roman"/>
          <w:sz w:val="24"/>
          <w:szCs w:val="24"/>
          <w:lang w:eastAsia="bg-BG" w:bidi="bg-BG"/>
        </w:rPr>
        <w:t>бр</w:t>
      </w:r>
      <w:proofErr w:type="spellEnd"/>
    </w:p>
    <w:p w:rsidR="00AB6D25" w:rsidRPr="00AB6D25" w:rsidRDefault="00AB6D25" w:rsidP="00AB6D25">
      <w:pPr>
        <w:widowControl w:val="0"/>
        <w:tabs>
          <w:tab w:val="left" w:pos="1134"/>
        </w:tabs>
        <w:autoSpaceDE w:val="0"/>
        <w:autoSpaceDN w:val="0"/>
        <w:spacing w:after="0"/>
        <w:ind w:left="1134" w:right="197" w:hanging="425"/>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ключодържатели – 100 бр.</w:t>
      </w:r>
    </w:p>
    <w:p w:rsidR="00AB6D25" w:rsidRPr="00AB6D25" w:rsidRDefault="00AB6D25" w:rsidP="00AB6D25">
      <w:pPr>
        <w:widowControl w:val="0"/>
        <w:tabs>
          <w:tab w:val="left" w:pos="1134"/>
        </w:tabs>
        <w:autoSpaceDE w:val="0"/>
        <w:autoSpaceDN w:val="0"/>
        <w:spacing w:after="0"/>
        <w:ind w:left="1134" w:right="-279" w:hanging="425"/>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 xml:space="preserve">преносимо </w:t>
      </w:r>
      <w:proofErr w:type="spellStart"/>
      <w:r w:rsidRPr="00AB6D25">
        <w:rPr>
          <w:rFonts w:ascii="Times New Roman" w:eastAsia="Times New Roman" w:hAnsi="Times New Roman" w:cs="Times New Roman"/>
          <w:sz w:val="24"/>
          <w:szCs w:val="24"/>
          <w:lang w:eastAsia="bg-BG" w:bidi="bg-BG"/>
        </w:rPr>
        <w:t>зарядно</w:t>
      </w:r>
      <w:proofErr w:type="spellEnd"/>
      <w:r w:rsidRPr="00AB6D25">
        <w:rPr>
          <w:rFonts w:ascii="Times New Roman" w:eastAsia="Times New Roman" w:hAnsi="Times New Roman" w:cs="Times New Roman"/>
          <w:sz w:val="24"/>
          <w:szCs w:val="24"/>
          <w:lang w:eastAsia="bg-BG" w:bidi="bg-BG"/>
        </w:rPr>
        <w:t xml:space="preserve"> устройство за телефон с мощност мин. 10000 </w:t>
      </w:r>
      <w:proofErr w:type="spellStart"/>
      <w:r w:rsidRPr="00AB6D25">
        <w:rPr>
          <w:rFonts w:ascii="Times New Roman" w:eastAsia="Times New Roman" w:hAnsi="Times New Roman" w:cs="Times New Roman"/>
          <w:sz w:val="24"/>
          <w:szCs w:val="24"/>
          <w:lang w:eastAsia="bg-BG" w:bidi="bg-BG"/>
        </w:rPr>
        <w:t>mAh</w:t>
      </w:r>
      <w:proofErr w:type="spellEnd"/>
      <w:r w:rsidRPr="00AB6D25">
        <w:rPr>
          <w:rFonts w:ascii="Times New Roman" w:eastAsia="Times New Roman" w:hAnsi="Times New Roman" w:cs="Times New Roman"/>
          <w:sz w:val="24"/>
          <w:szCs w:val="24"/>
          <w:lang w:eastAsia="bg-BG" w:bidi="bg-BG"/>
        </w:rPr>
        <w:t xml:space="preserve"> – 50 бр.</w:t>
      </w:r>
    </w:p>
    <w:p w:rsidR="00AB6D25" w:rsidRPr="00AB6D25" w:rsidRDefault="00AB6D25" w:rsidP="00AB6D25">
      <w:pPr>
        <w:widowControl w:val="0"/>
        <w:tabs>
          <w:tab w:val="left" w:pos="1134"/>
        </w:tabs>
        <w:autoSpaceDE w:val="0"/>
        <w:autoSpaceDN w:val="0"/>
        <w:spacing w:after="0"/>
        <w:ind w:left="1134" w:right="197" w:hanging="425"/>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w:t>
      </w:r>
      <w:r w:rsidRPr="00AB6D25">
        <w:rPr>
          <w:rFonts w:ascii="Times New Roman" w:eastAsia="Times New Roman" w:hAnsi="Times New Roman" w:cs="Times New Roman"/>
          <w:sz w:val="24"/>
          <w:szCs w:val="24"/>
          <w:lang w:eastAsia="bg-BG" w:bidi="bg-BG"/>
        </w:rPr>
        <w:tab/>
        <w:t xml:space="preserve">рекламни </w:t>
      </w:r>
      <w:proofErr w:type="spellStart"/>
      <w:r w:rsidRPr="00AB6D25">
        <w:rPr>
          <w:rFonts w:ascii="Times New Roman" w:eastAsia="Times New Roman" w:hAnsi="Times New Roman" w:cs="Times New Roman"/>
          <w:sz w:val="24"/>
          <w:szCs w:val="24"/>
          <w:lang w:eastAsia="bg-BG" w:bidi="bg-BG"/>
        </w:rPr>
        <w:t>термо</w:t>
      </w:r>
      <w:proofErr w:type="spellEnd"/>
      <w:r w:rsidRPr="00AB6D25">
        <w:rPr>
          <w:rFonts w:ascii="Times New Roman" w:eastAsia="Times New Roman" w:hAnsi="Times New Roman" w:cs="Times New Roman"/>
          <w:sz w:val="24"/>
          <w:szCs w:val="24"/>
          <w:lang w:eastAsia="bg-BG" w:bidi="bg-BG"/>
        </w:rPr>
        <w:t xml:space="preserve"> чаши – 100 бр.</w:t>
      </w:r>
    </w:p>
    <w:p w:rsidR="00AB6D25" w:rsidRPr="00AB6D25" w:rsidRDefault="00AB6D25" w:rsidP="00AB6D25">
      <w:pPr>
        <w:widowControl w:val="0"/>
        <w:numPr>
          <w:ilvl w:val="0"/>
          <w:numId w:val="48"/>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 xml:space="preserve">Информационен банер – 1 бр., </w:t>
      </w:r>
      <w:r w:rsidRPr="00AB6D25">
        <w:rPr>
          <w:rFonts w:ascii="Times New Roman" w:eastAsia="Times New Roman" w:hAnsi="Times New Roman" w:cs="Times New Roman"/>
          <w:bCs/>
          <w:color w:val="000000"/>
          <w:sz w:val="24"/>
          <w:szCs w:val="24"/>
          <w:lang w:eastAsia="bg-BG" w:bidi="bg-BG"/>
        </w:rPr>
        <w:t xml:space="preserve">до 15 (петнадесет) календарни дни от 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p>
    <w:p w:rsidR="00AB6D25" w:rsidRPr="00AB6D25" w:rsidRDefault="00AB6D25" w:rsidP="00AB6D25">
      <w:pPr>
        <w:widowControl w:val="0"/>
        <w:numPr>
          <w:ilvl w:val="0"/>
          <w:numId w:val="48"/>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AB6D25">
        <w:rPr>
          <w:rFonts w:ascii="Times New Roman" w:eastAsia="Times New Roman" w:hAnsi="Times New Roman" w:cs="Times New Roman"/>
          <w:sz w:val="24"/>
          <w:szCs w:val="24"/>
          <w:lang w:eastAsia="bg-BG" w:bidi="bg-BG"/>
        </w:rPr>
        <w:t xml:space="preserve">Информационни стикери – 30 бр., </w:t>
      </w:r>
      <w:r w:rsidRPr="00AB6D25">
        <w:rPr>
          <w:rFonts w:ascii="Times New Roman" w:eastAsia="Times New Roman" w:hAnsi="Times New Roman" w:cs="Times New Roman"/>
          <w:bCs/>
          <w:color w:val="000000"/>
          <w:sz w:val="24"/>
          <w:szCs w:val="24"/>
          <w:lang w:eastAsia="bg-BG" w:bidi="bg-BG"/>
        </w:rPr>
        <w:t xml:space="preserve">до 15 (петнадесет) календарни дни от получаване на </w:t>
      </w:r>
      <w:proofErr w:type="spellStart"/>
      <w:r w:rsidRPr="00AB6D25">
        <w:rPr>
          <w:rFonts w:ascii="Times New Roman" w:eastAsia="Times New Roman" w:hAnsi="Times New Roman" w:cs="Times New Roman"/>
          <w:bCs/>
          <w:color w:val="000000"/>
          <w:sz w:val="24"/>
          <w:szCs w:val="24"/>
          <w:lang w:eastAsia="bg-BG" w:bidi="bg-BG"/>
        </w:rPr>
        <w:t>Възлагателно</w:t>
      </w:r>
      <w:proofErr w:type="spellEnd"/>
      <w:r w:rsidRPr="00AB6D25">
        <w:rPr>
          <w:rFonts w:ascii="Times New Roman" w:eastAsia="Times New Roman" w:hAnsi="Times New Roman" w:cs="Times New Roman"/>
          <w:bCs/>
          <w:color w:val="000000"/>
          <w:sz w:val="24"/>
          <w:szCs w:val="24"/>
          <w:lang w:eastAsia="bg-BG" w:bidi="bg-BG"/>
        </w:rPr>
        <w:t xml:space="preserve"> писмо от Възложителя,</w:t>
      </w:r>
      <w:r w:rsidRPr="00AB6D25">
        <w:rPr>
          <w:rFonts w:ascii="Times New Roman" w:eastAsia="Times New Roman" w:hAnsi="Times New Roman" w:cs="Times New Roman"/>
          <w:sz w:val="24"/>
          <w:szCs w:val="24"/>
          <w:lang w:eastAsia="bg-BG" w:bidi="bg-BG"/>
        </w:rPr>
        <w:t xml:space="preserve"> които ще бъдат поставени на подходящо място на повърхността на оборудването, закупено по проекта.</w:t>
      </w:r>
    </w:p>
    <w:p w:rsidR="005D4205" w:rsidRPr="005D4205" w:rsidRDefault="00AB6D25" w:rsidP="005D4205">
      <w:pPr>
        <w:pStyle w:val="a9"/>
        <w:widowControl w:val="0"/>
        <w:numPr>
          <w:ilvl w:val="0"/>
          <w:numId w:val="48"/>
        </w:numPr>
        <w:autoSpaceDE w:val="0"/>
        <w:autoSpaceDN w:val="0"/>
        <w:spacing w:after="0" w:line="240" w:lineRule="auto"/>
        <w:ind w:right="197"/>
        <w:jc w:val="both"/>
        <w:rPr>
          <w:rFonts w:ascii="Times New Roman" w:eastAsia="Times New Roman" w:hAnsi="Times New Roman" w:cs="Times New Roman"/>
          <w:sz w:val="24"/>
          <w:szCs w:val="24"/>
          <w:lang w:eastAsia="bg-BG" w:bidi="bg-BG"/>
        </w:rPr>
      </w:pPr>
      <w:r w:rsidRPr="005D4205">
        <w:rPr>
          <w:rFonts w:ascii="Times New Roman" w:eastAsia="Times New Roman" w:hAnsi="Times New Roman" w:cs="Times New Roman"/>
          <w:sz w:val="24"/>
          <w:szCs w:val="24"/>
          <w:lang w:eastAsia="bg-BG" w:bidi="bg-BG"/>
        </w:rPr>
        <w:t xml:space="preserve">Платени публикации и излъчвания – 2 броя платени публикации в регионални или национални печатни издания, 1 бр. </w:t>
      </w:r>
      <w:proofErr w:type="spellStart"/>
      <w:r w:rsidRPr="005D4205">
        <w:rPr>
          <w:rFonts w:ascii="Times New Roman" w:eastAsia="Times New Roman" w:hAnsi="Times New Roman" w:cs="Times New Roman"/>
          <w:sz w:val="24"/>
          <w:szCs w:val="24"/>
          <w:lang w:eastAsia="bg-BG" w:bidi="bg-BG"/>
        </w:rPr>
        <w:t>т</w:t>
      </w:r>
      <w:r w:rsidR="005D4205">
        <w:rPr>
          <w:rFonts w:ascii="Times New Roman" w:eastAsia="Times New Roman" w:hAnsi="Times New Roman" w:cs="Times New Roman"/>
          <w:sz w:val="24"/>
          <w:szCs w:val="24"/>
          <w:lang w:eastAsia="bg-BG" w:bidi="bg-BG"/>
        </w:rPr>
        <w:t>в</w:t>
      </w:r>
      <w:proofErr w:type="spellEnd"/>
      <w:r w:rsidR="005D4205">
        <w:rPr>
          <w:rFonts w:ascii="Times New Roman" w:eastAsia="Times New Roman" w:hAnsi="Times New Roman" w:cs="Times New Roman"/>
          <w:sz w:val="24"/>
          <w:szCs w:val="24"/>
          <w:lang w:eastAsia="bg-BG" w:bidi="bg-BG"/>
        </w:rPr>
        <w:t xml:space="preserve"> излъчване в регионална медия, </w:t>
      </w:r>
      <w:r w:rsidR="005D4205" w:rsidRPr="005D4205">
        <w:rPr>
          <w:rFonts w:ascii="Times New Roman" w:eastAsia="Times New Roman" w:hAnsi="Times New Roman" w:cs="Times New Roman"/>
          <w:sz w:val="24"/>
          <w:szCs w:val="24"/>
          <w:lang w:eastAsia="bg-BG" w:bidi="bg-BG"/>
        </w:rPr>
        <w:t xml:space="preserve">до 10 дни след </w:t>
      </w:r>
      <w:r w:rsidR="005D4205" w:rsidRPr="005D4205">
        <w:rPr>
          <w:rFonts w:ascii="Times New Roman" w:eastAsia="Times New Roman" w:hAnsi="Times New Roman" w:cs="Times New Roman"/>
          <w:bCs/>
          <w:color w:val="000000"/>
          <w:sz w:val="24"/>
          <w:szCs w:val="24"/>
          <w:lang w:eastAsia="bg-BG" w:bidi="bg-BG"/>
        </w:rPr>
        <w:t xml:space="preserve">получаване на </w:t>
      </w:r>
      <w:proofErr w:type="spellStart"/>
      <w:r w:rsidR="005D4205" w:rsidRPr="005D4205">
        <w:rPr>
          <w:rFonts w:ascii="Times New Roman" w:eastAsia="Times New Roman" w:hAnsi="Times New Roman" w:cs="Times New Roman"/>
          <w:bCs/>
          <w:color w:val="000000"/>
          <w:sz w:val="24"/>
          <w:szCs w:val="24"/>
          <w:lang w:eastAsia="bg-BG" w:bidi="bg-BG"/>
        </w:rPr>
        <w:t>Възлагателно</w:t>
      </w:r>
      <w:proofErr w:type="spellEnd"/>
      <w:r w:rsidR="005D4205" w:rsidRPr="005D4205">
        <w:rPr>
          <w:rFonts w:ascii="Times New Roman" w:eastAsia="Times New Roman" w:hAnsi="Times New Roman" w:cs="Times New Roman"/>
          <w:bCs/>
          <w:color w:val="000000"/>
          <w:sz w:val="24"/>
          <w:szCs w:val="24"/>
          <w:lang w:eastAsia="bg-BG" w:bidi="bg-BG"/>
        </w:rPr>
        <w:t xml:space="preserve"> писмо от Възложителя</w:t>
      </w:r>
      <w:r w:rsidR="005D4205" w:rsidRPr="005D4205">
        <w:rPr>
          <w:rFonts w:ascii="Times New Roman" w:eastAsia="Times New Roman" w:hAnsi="Times New Roman" w:cs="Times New Roman"/>
          <w:color w:val="0D0D0D"/>
          <w:sz w:val="24"/>
          <w:szCs w:val="24"/>
          <w:lang w:eastAsia="bg-BG" w:bidi="bg-BG"/>
        </w:rPr>
        <w:t>.</w:t>
      </w:r>
    </w:p>
    <w:p w:rsidR="00AB6D25" w:rsidRPr="00AB6D25" w:rsidRDefault="00AB6D25" w:rsidP="005D4205">
      <w:pPr>
        <w:widowControl w:val="0"/>
        <w:autoSpaceDE w:val="0"/>
        <w:autoSpaceDN w:val="0"/>
        <w:spacing w:after="0" w:line="240" w:lineRule="auto"/>
        <w:ind w:left="720" w:right="197"/>
        <w:jc w:val="both"/>
        <w:rPr>
          <w:rFonts w:ascii="Times New Roman" w:eastAsia="Times New Roman" w:hAnsi="Times New Roman" w:cs="Times New Roman"/>
          <w:sz w:val="24"/>
          <w:szCs w:val="24"/>
          <w:highlight w:val="yellow"/>
          <w:lang w:eastAsia="bg-BG" w:bidi="bg-BG"/>
        </w:rPr>
      </w:pPr>
    </w:p>
    <w:p w:rsidR="00AB6D25" w:rsidRPr="00AB6D25" w:rsidRDefault="00AB6D25" w:rsidP="00AB6D25">
      <w:pPr>
        <w:widowControl w:val="0"/>
        <w:spacing w:after="0"/>
        <w:jc w:val="both"/>
        <w:rPr>
          <w:rFonts w:ascii="Times New Roman" w:eastAsia="Times New Roman" w:hAnsi="Times New Roman" w:cs="Times New Roman"/>
          <w:b/>
          <w:bCs/>
          <w:color w:val="000000"/>
          <w:sz w:val="24"/>
          <w:szCs w:val="24"/>
          <w:lang w:eastAsia="bg-BG" w:bidi="bg-BG"/>
        </w:rPr>
      </w:pPr>
      <w:r w:rsidRPr="00AB6D25">
        <w:rPr>
          <w:rFonts w:ascii="Times New Roman" w:eastAsia="Times New Roman" w:hAnsi="Times New Roman" w:cs="Times New Roman"/>
          <w:b/>
          <w:bCs/>
          <w:color w:val="000000"/>
          <w:sz w:val="24"/>
          <w:szCs w:val="24"/>
          <w:lang w:eastAsia="bg-BG" w:bidi="bg-BG"/>
        </w:rPr>
        <w:t xml:space="preserve">   </w:t>
      </w:r>
    </w:p>
    <w:p w:rsidR="00AB6D25" w:rsidRPr="00AB6D25" w:rsidRDefault="00AB6D25" w:rsidP="00AB6D25">
      <w:pPr>
        <w:widowControl w:val="0"/>
        <w:spacing w:after="0"/>
        <w:jc w:val="both"/>
        <w:rPr>
          <w:rFonts w:ascii="Times New Roman" w:eastAsia="Times New Roman" w:hAnsi="Times New Roman" w:cs="Times New Roman"/>
          <w:b/>
          <w:bCs/>
          <w:color w:val="000000"/>
          <w:sz w:val="24"/>
          <w:szCs w:val="24"/>
          <w:lang w:eastAsia="bg-BG" w:bidi="bg-BG"/>
        </w:rPr>
      </w:pPr>
      <w:r w:rsidRPr="00AB6D25">
        <w:rPr>
          <w:rFonts w:ascii="Times New Roman" w:eastAsia="Times New Roman" w:hAnsi="Times New Roman" w:cs="Times New Roman"/>
          <w:b/>
          <w:bCs/>
          <w:color w:val="000000"/>
          <w:sz w:val="24"/>
          <w:szCs w:val="24"/>
          <w:lang w:eastAsia="bg-BG" w:bidi="bg-BG"/>
        </w:rPr>
        <w:t xml:space="preserve">        ВЪЗЛОЖИТЕЛЯТ </w:t>
      </w:r>
      <w:r w:rsidRPr="00AB6D25">
        <w:rPr>
          <w:rFonts w:ascii="Times New Roman" w:eastAsia="Times New Roman" w:hAnsi="Times New Roman" w:cs="Times New Roman"/>
          <w:b/>
          <w:color w:val="000000"/>
          <w:sz w:val="24"/>
          <w:szCs w:val="24"/>
          <w:lang w:eastAsia="bg-BG" w:bidi="bg-BG"/>
        </w:rPr>
        <w:t xml:space="preserve">възлага на </w:t>
      </w:r>
      <w:r w:rsidRPr="00AB6D25">
        <w:rPr>
          <w:rFonts w:ascii="Times New Roman" w:eastAsia="Times New Roman" w:hAnsi="Times New Roman" w:cs="Times New Roman"/>
          <w:b/>
          <w:bCs/>
          <w:color w:val="000000"/>
          <w:sz w:val="24"/>
          <w:szCs w:val="24"/>
          <w:lang w:eastAsia="bg-BG" w:bidi="bg-BG"/>
        </w:rPr>
        <w:t xml:space="preserve">ИЗПЪЛНИТЕЛЯ </w:t>
      </w:r>
      <w:r w:rsidRPr="00AB6D25">
        <w:rPr>
          <w:rFonts w:ascii="Times New Roman" w:eastAsia="Times New Roman" w:hAnsi="Times New Roman" w:cs="Times New Roman"/>
          <w:b/>
          <w:color w:val="000000"/>
          <w:sz w:val="24"/>
          <w:szCs w:val="24"/>
          <w:lang w:eastAsia="bg-BG" w:bidi="bg-BG"/>
        </w:rPr>
        <w:t xml:space="preserve">дейности от предмета на обществената поръчка с </w:t>
      </w:r>
      <w:proofErr w:type="spellStart"/>
      <w:r w:rsidRPr="00AB6D25">
        <w:rPr>
          <w:rFonts w:ascii="Times New Roman" w:eastAsia="Times New Roman" w:hAnsi="Times New Roman" w:cs="Times New Roman"/>
          <w:b/>
          <w:color w:val="000000"/>
          <w:sz w:val="24"/>
          <w:szCs w:val="24"/>
          <w:lang w:eastAsia="bg-BG" w:bidi="bg-BG"/>
        </w:rPr>
        <w:t>Възлагателно</w:t>
      </w:r>
      <w:proofErr w:type="spellEnd"/>
      <w:r w:rsidRPr="00AB6D25">
        <w:rPr>
          <w:rFonts w:ascii="Times New Roman" w:eastAsia="Times New Roman" w:hAnsi="Times New Roman" w:cs="Times New Roman"/>
          <w:b/>
          <w:color w:val="000000"/>
          <w:sz w:val="24"/>
          <w:szCs w:val="24"/>
          <w:lang w:eastAsia="bg-BG" w:bidi="bg-BG"/>
        </w:rPr>
        <w:t xml:space="preserve"> писмо, в което се конкретизира вида на дейността</w:t>
      </w:r>
      <w:r w:rsidR="00B64C45">
        <w:rPr>
          <w:rFonts w:ascii="Times New Roman" w:eastAsia="Times New Roman" w:hAnsi="Times New Roman" w:cs="Times New Roman"/>
          <w:b/>
          <w:color w:val="000000"/>
          <w:sz w:val="24"/>
          <w:szCs w:val="24"/>
          <w:lang w:eastAsia="bg-BG" w:bidi="bg-BG"/>
        </w:rPr>
        <w:t xml:space="preserve">. </w:t>
      </w:r>
      <w:r w:rsidRPr="00AB6D25">
        <w:rPr>
          <w:rFonts w:ascii="Times New Roman" w:eastAsia="Times New Roman" w:hAnsi="Times New Roman" w:cs="Times New Roman"/>
          <w:b/>
          <w:color w:val="000000"/>
          <w:sz w:val="24"/>
          <w:szCs w:val="24"/>
          <w:lang w:eastAsia="bg-BG" w:bidi="bg-BG"/>
        </w:rPr>
        <w:t xml:space="preserve"> </w:t>
      </w:r>
    </w:p>
    <w:p w:rsidR="00AB6D25" w:rsidRPr="00AB6D25" w:rsidRDefault="00AB6D25" w:rsidP="00AB6D25">
      <w:pPr>
        <w:widowControl w:val="0"/>
        <w:spacing w:after="0"/>
        <w:ind w:firstLine="600"/>
        <w:jc w:val="both"/>
        <w:rPr>
          <w:rFonts w:ascii="Times New Roman" w:eastAsia="Times New Roman" w:hAnsi="Times New Roman" w:cs="Times New Roman"/>
          <w:color w:val="000000"/>
          <w:sz w:val="24"/>
          <w:szCs w:val="24"/>
          <w:lang w:eastAsia="bg-BG" w:bidi="bg-BG"/>
        </w:rPr>
      </w:pPr>
      <w:r w:rsidRPr="00AB6D25">
        <w:rPr>
          <w:rFonts w:ascii="Times New Roman" w:eastAsia="Times New Roman" w:hAnsi="Times New Roman" w:cs="Times New Roman"/>
          <w:color w:val="000000"/>
          <w:sz w:val="24"/>
          <w:szCs w:val="24"/>
          <w:lang w:eastAsia="bg-BG" w:bidi="bg-BG"/>
        </w:rPr>
        <w:t xml:space="preserve">Всички материали и дейности във връзка с осъществяване на услугата </w:t>
      </w:r>
      <w:r w:rsidRPr="00AB6D25">
        <w:rPr>
          <w:rFonts w:ascii="Times New Roman" w:eastAsia="Times New Roman" w:hAnsi="Times New Roman" w:cs="Times New Roman"/>
          <w:b/>
          <w:bCs/>
          <w:color w:val="000000"/>
          <w:sz w:val="24"/>
          <w:szCs w:val="24"/>
          <w:lang w:eastAsia="bg-BG" w:bidi="bg-BG"/>
        </w:rPr>
        <w:t xml:space="preserve">ще се приемат с </w:t>
      </w:r>
      <w:proofErr w:type="spellStart"/>
      <w:r w:rsidRPr="00AB6D25">
        <w:rPr>
          <w:rFonts w:ascii="Times New Roman" w:eastAsia="Times New Roman" w:hAnsi="Times New Roman" w:cs="Times New Roman"/>
          <w:color w:val="000000"/>
          <w:sz w:val="24"/>
          <w:szCs w:val="24"/>
          <w:lang w:eastAsia="bg-BG" w:bidi="bg-BG"/>
        </w:rPr>
        <w:t>Приемо</w:t>
      </w:r>
      <w:proofErr w:type="spellEnd"/>
      <w:r w:rsidRPr="00AB6D25">
        <w:rPr>
          <w:rFonts w:ascii="Times New Roman" w:eastAsia="Times New Roman" w:hAnsi="Times New Roman" w:cs="Times New Roman"/>
          <w:color w:val="000000"/>
          <w:sz w:val="24"/>
          <w:szCs w:val="24"/>
          <w:lang w:eastAsia="bg-BG" w:bidi="bg-BG"/>
        </w:rPr>
        <w:t xml:space="preserve"> - предавателен протокол - подписан от представител на Възложителя и Изпълнителя.</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contextualSpacing/>
        <w:jc w:val="both"/>
        <w:textAlignment w:val="center"/>
        <w:rPr>
          <w:rFonts w:ascii="Times New Roman" w:eastAsia="Times New Roman" w:hAnsi="Times New Roman" w:cs="Times New Roman"/>
          <w:i/>
          <w:lang w:eastAsia="bg-BG"/>
        </w:rPr>
      </w:pPr>
    </w:p>
    <w:p w:rsidR="00AB6D25" w:rsidRPr="00AB6D25" w:rsidRDefault="00AB6D25" w:rsidP="00AB6D25">
      <w:pPr>
        <w:spacing w:after="0" w:line="240" w:lineRule="auto"/>
        <w:jc w:val="both"/>
        <w:rPr>
          <w:rFonts w:ascii="Times New Roman" w:eastAsia="Batang" w:hAnsi="Times New Roman" w:cs="Times New Roman"/>
          <w:b/>
          <w:lang w:eastAsia="bg-BG"/>
        </w:rPr>
      </w:pPr>
    </w:p>
    <w:p w:rsidR="00AB6D25" w:rsidRPr="00AB6D25" w:rsidRDefault="00AB6D25" w:rsidP="00AB6D25">
      <w:pPr>
        <w:spacing w:after="0" w:line="240" w:lineRule="auto"/>
        <w:jc w:val="both"/>
        <w:rPr>
          <w:rFonts w:ascii="Times New Roman" w:eastAsia="Batang" w:hAnsi="Times New Roman" w:cs="Times New Roman"/>
          <w:b/>
          <w:sz w:val="28"/>
          <w:szCs w:val="28"/>
          <w:lang w:eastAsia="bg-BG"/>
        </w:rPr>
      </w:pPr>
      <w:r w:rsidRPr="00AB6D25">
        <w:rPr>
          <w:rFonts w:ascii="Times New Roman" w:eastAsia="Batang" w:hAnsi="Times New Roman" w:cs="Times New Roman"/>
          <w:b/>
          <w:sz w:val="28"/>
          <w:szCs w:val="28"/>
          <w:lang w:eastAsia="bg-BG"/>
        </w:rPr>
        <w:t xml:space="preserve">Раздел III. </w:t>
      </w:r>
      <w:r w:rsidRPr="00AB6D25">
        <w:rPr>
          <w:rFonts w:ascii="Times New Roman" w:eastAsia="Batang" w:hAnsi="Times New Roman" w:cs="Times New Roman"/>
          <w:b/>
          <w:bCs/>
          <w:sz w:val="28"/>
          <w:szCs w:val="28"/>
          <w:lang w:eastAsia="bg-BG"/>
        </w:rPr>
        <w:t>ОБЩИ ИЗИСКВАНИЯ ЗА УЧАСТИЕ В ПРОЦЕДУРАТА</w:t>
      </w:r>
    </w:p>
    <w:p w:rsidR="00AB6D25" w:rsidRPr="00AB6D25" w:rsidRDefault="00AB6D25" w:rsidP="00AB6D25">
      <w:pPr>
        <w:spacing w:after="0" w:line="240" w:lineRule="auto"/>
        <w:jc w:val="both"/>
        <w:rPr>
          <w:rFonts w:ascii="Times New Roman" w:eastAsia="Batang" w:hAnsi="Times New Roman" w:cs="Times New Roman"/>
          <w:b/>
          <w:sz w:val="24"/>
          <w:szCs w:val="24"/>
          <w:lang w:eastAsia="bg-BG"/>
        </w:rPr>
      </w:pPr>
    </w:p>
    <w:p w:rsidR="00AB6D25" w:rsidRPr="00AB6D25" w:rsidRDefault="00AB6D25" w:rsidP="00AB6D25">
      <w:pPr>
        <w:spacing w:after="0" w:line="240" w:lineRule="auto"/>
        <w:jc w:val="both"/>
        <w:rPr>
          <w:rFonts w:ascii="Times New Roman" w:eastAsia="Batang" w:hAnsi="Times New Roman" w:cs="Times New Roman"/>
          <w:sz w:val="24"/>
          <w:szCs w:val="24"/>
          <w:lang w:eastAsia="bg-BG"/>
        </w:rPr>
      </w:pPr>
      <w:r w:rsidRPr="00AB6D25">
        <w:rPr>
          <w:rFonts w:ascii="Times New Roman" w:eastAsia="Batang" w:hAnsi="Times New Roman" w:cs="Times New Roman"/>
          <w:b/>
          <w:sz w:val="24"/>
          <w:szCs w:val="24"/>
          <w:lang w:eastAsia="bg-BG"/>
        </w:rPr>
        <w:t>16.</w:t>
      </w:r>
      <w:r w:rsidRPr="00AB6D25">
        <w:rPr>
          <w:rFonts w:ascii="Times New Roman" w:eastAsia="Batang" w:hAnsi="Times New Roman" w:cs="Times New Roman"/>
          <w:sz w:val="24"/>
          <w:szCs w:val="24"/>
          <w:lang w:eastAsia="bg-BG"/>
        </w:rPr>
        <w:t xml:space="preserve"> </w:t>
      </w:r>
      <w:r w:rsidRPr="00AB6D25">
        <w:rPr>
          <w:rFonts w:ascii="Times New Roman" w:eastAsia="Batang" w:hAnsi="Times New Roman" w:cs="Times New Roman"/>
          <w:b/>
          <w:sz w:val="24"/>
          <w:szCs w:val="24"/>
          <w:lang w:eastAsia="bg-BG"/>
        </w:rPr>
        <w:t>Общи изисквания за участие: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16.1</w:t>
      </w:r>
      <w:r w:rsidRPr="00AB6D25">
        <w:rPr>
          <w:rFonts w:ascii="Times New Roman" w:eastAsia="Times New Roman" w:hAnsi="Times New Roman" w:cs="Times New Roman"/>
          <w:sz w:val="24"/>
          <w:szCs w:val="24"/>
          <w:lang w:eastAsia="bg-BG"/>
        </w:rPr>
        <w:t>.При изготвяне на офертата всеки участник трябва да се придържа точно към обявените от възложителя условия.</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16.2</w:t>
      </w:r>
      <w:r w:rsidRPr="00AB6D25">
        <w:rPr>
          <w:rFonts w:ascii="Times New Roman" w:eastAsia="Times New Roman" w:hAnsi="Times New Roman" w:cs="Times New Roman"/>
          <w:sz w:val="24"/>
          <w:szCs w:val="24"/>
          <w:lang w:eastAsia="bg-BG"/>
        </w:rPr>
        <w:t>. Офертите се изготвят на български език.</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16.3</w:t>
      </w:r>
      <w:r w:rsidRPr="00AB6D25">
        <w:rPr>
          <w:rFonts w:ascii="Times New Roman" w:eastAsia="Times New Roman" w:hAnsi="Times New Roman" w:cs="Times New Roman"/>
          <w:sz w:val="24"/>
          <w:szCs w:val="24"/>
          <w:lang w:eastAsia="bg-BG"/>
        </w:rPr>
        <w:t>. До изтичането на срока за подаване на офертите всеки участник може да промени, да допълни или да оттегли офертата си.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16.4</w:t>
      </w:r>
      <w:r w:rsidRPr="00AB6D25">
        <w:rPr>
          <w:rFonts w:ascii="Times New Roman" w:eastAsia="Times New Roman" w:hAnsi="Times New Roman" w:cs="Times New Roman"/>
          <w:sz w:val="24"/>
          <w:szCs w:val="24"/>
          <w:lang w:eastAsia="bg-BG"/>
        </w:rPr>
        <w:t>. Всеки участник в процедура за възлагане на обществена поръчка има право да представи само една оферта.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lastRenderedPageBreak/>
        <w:t>16.5</w:t>
      </w:r>
      <w:r w:rsidRPr="00AB6D25">
        <w:rPr>
          <w:rFonts w:ascii="Times New Roman" w:eastAsia="Times New Roman" w:hAnsi="Times New Roman" w:cs="Times New Roman"/>
          <w:sz w:val="24"/>
          <w:szCs w:val="24"/>
          <w:lang w:eastAsia="bg-BG"/>
        </w:rPr>
        <w:t>. Лице, което участва в обединение или е дало съгласие да бъде подизпълнител на друг участник, не може да подава самостоятелно оферта.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16.6</w:t>
      </w:r>
      <w:r w:rsidRPr="00AB6D25">
        <w:rPr>
          <w:rFonts w:ascii="Times New Roman" w:eastAsia="Times New Roman" w:hAnsi="Times New Roman" w:cs="Times New Roman"/>
          <w:sz w:val="24"/>
          <w:szCs w:val="24"/>
          <w:lang w:eastAsia="bg-BG"/>
        </w:rPr>
        <w:t>. В процедура за възлагане на обществена поръчка едно физическо или юридическо лице може да участва само в едно обединение.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16.7.</w:t>
      </w:r>
      <w:r w:rsidRPr="00AB6D25">
        <w:rPr>
          <w:rFonts w:ascii="Times New Roman" w:eastAsia="Times New Roman" w:hAnsi="Times New Roman" w:cs="Times New Roman"/>
          <w:sz w:val="24"/>
          <w:szCs w:val="24"/>
          <w:lang w:eastAsia="bg-BG"/>
        </w:rPr>
        <w:t>Свързани лица не могат да бъдат самостоятелни участници в една и съща процедура.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Съгласно § 2, т. 45 от Допълнителните разпоредби на ЗОП:</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"Свързани лица" са тези по смисъла на § 1, т. 13 и 14 от допълнителните разпоредби на Закона за публичното предлагане на ценни книжа.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u w:val="single"/>
          <w:lang w:eastAsia="bg-BG"/>
        </w:rPr>
      </w:pPr>
      <w:r w:rsidRPr="00AB6D25">
        <w:rPr>
          <w:rFonts w:ascii="Times New Roman" w:eastAsia="Times New Roman" w:hAnsi="Times New Roman" w:cs="Times New Roman"/>
          <w:b/>
          <w:sz w:val="24"/>
          <w:szCs w:val="24"/>
          <w:u w:val="single"/>
          <w:lang w:eastAsia="bg-BG"/>
        </w:rPr>
        <w:t>"Свързани лица" са:</w:t>
      </w:r>
    </w:p>
    <w:p w:rsidR="00AB6D25" w:rsidRPr="00AB6D25" w:rsidRDefault="00AB6D25" w:rsidP="00AB6D25">
      <w:pPr>
        <w:spacing w:after="0" w:line="240" w:lineRule="auto"/>
        <w:ind w:left="709"/>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лицата, едното от които контролира другото лице или негово дъщерно дружество;</w:t>
      </w:r>
    </w:p>
    <w:p w:rsidR="00AB6D25" w:rsidRPr="00AB6D25" w:rsidRDefault="00AB6D25" w:rsidP="00AB6D25">
      <w:pPr>
        <w:spacing w:after="0" w:line="240" w:lineRule="auto"/>
        <w:ind w:left="709"/>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лицата, чиято дейност се контролира от трето лице;</w:t>
      </w:r>
    </w:p>
    <w:p w:rsidR="00AB6D25" w:rsidRPr="00AB6D25" w:rsidRDefault="00AB6D25" w:rsidP="00AB6D25">
      <w:pPr>
        <w:spacing w:after="0" w:line="240" w:lineRule="auto"/>
        <w:ind w:left="709"/>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лицата, които съвместно контролират трето лице;</w:t>
      </w:r>
    </w:p>
    <w:p w:rsidR="00AB6D25" w:rsidRPr="00AB6D25" w:rsidRDefault="00AB6D25" w:rsidP="00AB6D25">
      <w:pPr>
        <w:spacing w:after="0" w:line="240" w:lineRule="auto"/>
        <w:ind w:left="709"/>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AB6D25" w:rsidRPr="00AB6D25" w:rsidRDefault="00AB6D25" w:rsidP="00AB6D25">
      <w:pPr>
        <w:spacing w:after="0" w:line="240" w:lineRule="auto"/>
        <w:jc w:val="both"/>
        <w:rPr>
          <w:rFonts w:ascii="Times New Roman" w:eastAsia="Times New Roman" w:hAnsi="Times New Roman" w:cs="Times New Roman"/>
          <w:b/>
          <w:sz w:val="24"/>
          <w:szCs w:val="24"/>
          <w:u w:val="single"/>
          <w:lang w:eastAsia="bg-BG"/>
        </w:rPr>
      </w:pPr>
      <w:r w:rsidRPr="00AB6D25">
        <w:rPr>
          <w:rFonts w:ascii="Times New Roman" w:eastAsia="Times New Roman" w:hAnsi="Times New Roman" w:cs="Times New Roman"/>
          <w:b/>
          <w:sz w:val="24"/>
          <w:szCs w:val="24"/>
          <w:u w:val="single"/>
          <w:lang w:eastAsia="bg-BG"/>
        </w:rPr>
        <w:t>"Контрол" е налице, когато едно лице:</w:t>
      </w:r>
    </w:p>
    <w:p w:rsidR="00AB6D25" w:rsidRPr="00AB6D25" w:rsidRDefault="00AB6D25" w:rsidP="00AB6D25">
      <w:pPr>
        <w:spacing w:after="0" w:line="240" w:lineRule="auto"/>
        <w:ind w:left="709"/>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AB6D25" w:rsidRPr="00AB6D25" w:rsidRDefault="00AB6D25" w:rsidP="00AB6D25">
      <w:pPr>
        <w:spacing w:after="0" w:line="240" w:lineRule="auto"/>
        <w:ind w:left="709"/>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може да определя пряко или непряко повече от половината от членовете на управителния или контролния орган на едно юридическо лице; или</w:t>
      </w:r>
    </w:p>
    <w:p w:rsidR="00AB6D25" w:rsidRPr="00AB6D25" w:rsidRDefault="00AB6D25" w:rsidP="00AB6D25">
      <w:pPr>
        <w:spacing w:after="0" w:line="240" w:lineRule="auto"/>
        <w:ind w:left="709"/>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може по друг начин да упражнява решаващо влияние върху вземането на решения във връзка с дейността на юридическо лице.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17. Общи изисквания към участниците в процедурата.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17.1</w:t>
      </w:r>
      <w:r w:rsidRPr="00AB6D25">
        <w:rPr>
          <w:rFonts w:ascii="Times New Roman" w:eastAsia="Times New Roman" w:hAnsi="Times New Roman" w:cs="Times New Roman"/>
          <w:sz w:val="24"/>
          <w:szCs w:val="24"/>
          <w:lang w:eastAsia="bg-BG"/>
        </w:rPr>
        <w:t>. 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и които отговарят на определените в Закона за обществените поръчки, Правилника за прилагане на закона за обществените поръчки и предварително обявените от възложителя условия.</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17.2</w:t>
      </w:r>
      <w:r w:rsidRPr="00AB6D25">
        <w:rPr>
          <w:rFonts w:ascii="Times New Roman" w:eastAsia="Times New Roman" w:hAnsi="Times New Roman" w:cs="Times New Roman"/>
          <w:sz w:val="24"/>
          <w:szCs w:val="24"/>
          <w:lang w:eastAsia="bg-BG"/>
        </w:rPr>
        <w:t>.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r w:rsidRPr="00AB6D25">
        <w:rPr>
          <w:rFonts w:ascii="Times New Roman" w:eastAsia="Times New Roman" w:hAnsi="Times New Roman" w:cs="Times New Roman"/>
          <w:sz w:val="24"/>
          <w:szCs w:val="24"/>
          <w:lang w:eastAsia="bg-BG"/>
        </w:rPr>
        <w:tab/>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17.3.</w:t>
      </w:r>
      <w:r w:rsidRPr="00AB6D25">
        <w:rPr>
          <w:rFonts w:ascii="Times New Roman" w:eastAsia="Times New Roman" w:hAnsi="Times New Roman" w:cs="Times New Roman"/>
          <w:sz w:val="24"/>
          <w:szCs w:val="24"/>
          <w:lang w:eastAsia="bg-BG"/>
        </w:rPr>
        <w:t xml:space="preserve"> Участниците в процедурата следва да отговарят на изискванията на чл. 54, ал. 1, т. 1, т. 2, т. 3, т. 4, т. 5, т. 6 и т. 7 от ЗОП.</w:t>
      </w:r>
    </w:p>
    <w:p w:rsidR="00AB6D25" w:rsidRPr="00AB6D25" w:rsidRDefault="00AB6D25" w:rsidP="00AB6D25">
      <w:pPr>
        <w:spacing w:after="0" w:line="240" w:lineRule="auto"/>
        <w:jc w:val="both"/>
        <w:rPr>
          <w:rFonts w:ascii="Times New Roman" w:eastAsia="Times New Roman" w:hAnsi="Times New Roman" w:cs="Times New Roman"/>
          <w:b/>
          <w:sz w:val="24"/>
          <w:szCs w:val="24"/>
          <w:u w:val="single"/>
          <w:lang w:eastAsia="bg-BG"/>
        </w:rPr>
      </w:pPr>
      <w:r w:rsidRPr="00AB6D25">
        <w:rPr>
          <w:rFonts w:ascii="Times New Roman" w:eastAsia="Times New Roman" w:hAnsi="Times New Roman" w:cs="Times New Roman"/>
          <w:b/>
          <w:sz w:val="24"/>
          <w:szCs w:val="24"/>
          <w:u w:val="single"/>
          <w:lang w:eastAsia="bg-BG"/>
        </w:rPr>
        <w:t xml:space="preserve">    Основанията по чл. 54, ал. 1, т. 1, т. 2 и т. 7 от ЗОП се отнасят за: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а. лицата, които представляват участника или кандидата;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lastRenderedPageBreak/>
        <w:t xml:space="preserve">б. лицата, които са членове на управителни и надзорни органи на участника или кандидата;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b/>
          <w:sz w:val="24"/>
          <w:szCs w:val="24"/>
          <w:lang w:eastAsia="bg-BG"/>
        </w:rPr>
        <w:t>17.4.</w:t>
      </w:r>
      <w:r w:rsidRPr="00AB6D25">
        <w:rPr>
          <w:rFonts w:ascii="Times New Roman" w:eastAsia="Times New Roman" w:hAnsi="Times New Roman" w:cs="Times New Roman"/>
          <w:sz w:val="24"/>
          <w:szCs w:val="24"/>
          <w:lang w:eastAsia="bg-BG"/>
        </w:rPr>
        <w:t xml:space="preserve">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B6D25" w:rsidRPr="00AB6D25" w:rsidRDefault="00AB6D25" w:rsidP="00AB6D25">
      <w:pPr>
        <w:spacing w:after="0" w:line="240" w:lineRule="auto"/>
        <w:jc w:val="both"/>
        <w:rPr>
          <w:rFonts w:ascii="Times New Roman" w:eastAsia="Batang" w:hAnsi="Times New Roman" w:cs="Times New Roman"/>
          <w:sz w:val="24"/>
          <w:szCs w:val="24"/>
          <w:lang w:eastAsia="bg-BG"/>
        </w:rPr>
      </w:pPr>
      <w:r w:rsidRPr="00AB6D25">
        <w:rPr>
          <w:rFonts w:ascii="Times New Roman" w:eastAsia="Times New Roman" w:hAnsi="Times New Roman" w:cs="Times New Roman"/>
          <w:b/>
          <w:sz w:val="24"/>
          <w:szCs w:val="24"/>
          <w:lang w:eastAsia="bg-BG"/>
        </w:rPr>
        <w:t>17.5.</w:t>
      </w:r>
      <w:r w:rsidRPr="00AB6D25">
        <w:rPr>
          <w:rFonts w:ascii="Times New Roman" w:eastAsia="Times New Roman" w:hAnsi="Times New Roman" w:cs="Times New Roman"/>
          <w:sz w:val="24"/>
          <w:szCs w:val="24"/>
          <w:lang w:eastAsia="bg-BG"/>
        </w:rPr>
        <w:t xml:space="preserve"> Участникът следва да предостави информация относно липсата на основания по </w:t>
      </w:r>
      <w:r w:rsidRPr="00AB6D25">
        <w:rPr>
          <w:rFonts w:ascii="Times New Roman" w:eastAsia="Batang" w:hAnsi="Times New Roman" w:cs="Times New Roman"/>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Информацията се предоставя чрез попълване на </w:t>
      </w:r>
      <w:r w:rsidRPr="00AB6D25">
        <w:rPr>
          <w:rFonts w:ascii="Times New Roman" w:eastAsia="Times New Roman" w:hAnsi="Times New Roman" w:cs="Times New Roman"/>
          <w:sz w:val="24"/>
          <w:szCs w:val="24"/>
          <w:lang w:eastAsia="bg-BG"/>
        </w:rPr>
        <w:t xml:space="preserve">част III., буква Г от Единния европейски документ за обществени поръчки (ЕЕДОП) липсата на основания по </w:t>
      </w:r>
      <w:r w:rsidRPr="00AB6D25">
        <w:rPr>
          <w:rFonts w:ascii="Times New Roman" w:eastAsia="Batang" w:hAnsi="Times New Roman" w:cs="Times New Roman"/>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18. Обединение.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18.1.</w:t>
      </w:r>
      <w:r w:rsidRPr="00AB6D25">
        <w:rPr>
          <w:rFonts w:ascii="Times New Roman" w:eastAsia="Times New Roman" w:hAnsi="Times New Roman" w:cs="Times New Roman"/>
          <w:sz w:val="24"/>
          <w:szCs w:val="24"/>
          <w:lang w:eastAsia="bg-BG"/>
        </w:rPr>
        <w:t xml:space="preserve"> Когато участник в обществената поръчка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18.1.</w:t>
      </w:r>
      <w:proofErr w:type="spellStart"/>
      <w:r w:rsidRPr="00AB6D25">
        <w:rPr>
          <w:rFonts w:ascii="Times New Roman" w:eastAsia="Times New Roman" w:hAnsi="Times New Roman" w:cs="Times New Roman"/>
          <w:b/>
          <w:sz w:val="24"/>
          <w:szCs w:val="24"/>
          <w:lang w:eastAsia="bg-BG"/>
        </w:rPr>
        <w:t>1</w:t>
      </w:r>
      <w:proofErr w:type="spellEnd"/>
      <w:r w:rsidRPr="00AB6D25">
        <w:rPr>
          <w:rFonts w:ascii="Times New Roman" w:eastAsia="Times New Roman" w:hAnsi="Times New Roman" w:cs="Times New Roman"/>
          <w:sz w:val="24"/>
          <w:szCs w:val="24"/>
          <w:lang w:eastAsia="bg-BG"/>
        </w:rPr>
        <w:t>. правата и задълженията на участниците в обединението;</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18.1.2.</w:t>
      </w:r>
      <w:r w:rsidRPr="00AB6D25">
        <w:rPr>
          <w:rFonts w:ascii="Times New Roman" w:eastAsia="Times New Roman" w:hAnsi="Times New Roman" w:cs="Times New Roman"/>
          <w:sz w:val="24"/>
          <w:szCs w:val="24"/>
          <w:lang w:eastAsia="bg-BG"/>
        </w:rPr>
        <w:t xml:space="preserve"> разпределението на отговорността между членовете на обединението;</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18.1.3</w:t>
      </w:r>
      <w:r w:rsidRPr="00AB6D25">
        <w:rPr>
          <w:rFonts w:ascii="Times New Roman" w:eastAsia="Times New Roman" w:hAnsi="Times New Roman" w:cs="Times New Roman"/>
          <w:sz w:val="24"/>
          <w:szCs w:val="24"/>
          <w:lang w:eastAsia="bg-BG"/>
        </w:rPr>
        <w:t>. дейностите, които ще изпълнява всеки член на обединението;</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18.1.4.</w:t>
      </w:r>
      <w:r w:rsidRPr="00AB6D25">
        <w:rPr>
          <w:rFonts w:ascii="Times New Roman" w:eastAsia="Times New Roman" w:hAnsi="Times New Roman" w:cs="Times New Roman"/>
          <w:sz w:val="24"/>
          <w:szCs w:val="24"/>
          <w:lang w:eastAsia="bg-BG"/>
        </w:rPr>
        <w:t xml:space="preserve"> определеният партньор, който ще представлява обединението за целите на обществената поръчка.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Batang" w:hAnsi="Times New Roman" w:cs="Times New Roman"/>
          <w:b/>
          <w:sz w:val="24"/>
          <w:szCs w:val="24"/>
          <w:lang w:eastAsia="bg-BG"/>
        </w:rPr>
      </w:pPr>
      <w:r w:rsidRPr="00AB6D25">
        <w:rPr>
          <w:rFonts w:ascii="Times New Roman" w:eastAsia="Batang" w:hAnsi="Times New Roman" w:cs="Times New Roman"/>
          <w:b/>
          <w:sz w:val="24"/>
          <w:szCs w:val="24"/>
          <w:lang w:eastAsia="bg-BG"/>
        </w:rPr>
        <w:t>За изпълнението на обществената поръчка участниците в обединението носят солидарна отговорност.</w:t>
      </w:r>
    </w:p>
    <w:p w:rsidR="00AB6D25" w:rsidRPr="00AB6D25" w:rsidRDefault="00AB6D25" w:rsidP="00AB6D25">
      <w:pPr>
        <w:tabs>
          <w:tab w:val="left" w:pos="426"/>
          <w:tab w:val="left" w:pos="993"/>
        </w:tabs>
        <w:suppressAutoHyphens/>
        <w:spacing w:afterLines="40" w:after="96" w:line="100" w:lineRule="atLeast"/>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sz w:val="24"/>
          <w:szCs w:val="24"/>
          <w:lang w:eastAsia="ar-SA"/>
        </w:rPr>
        <w:t xml:space="preserve">  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18.2.</w:t>
      </w:r>
      <w:r w:rsidRPr="00AB6D25">
        <w:rPr>
          <w:rFonts w:ascii="Times New Roman" w:eastAsia="Times New Roman" w:hAnsi="Times New Roman" w:cs="Times New Roman"/>
          <w:sz w:val="24"/>
          <w:szCs w:val="24"/>
          <w:lang w:eastAsia="bg-BG"/>
        </w:rPr>
        <w:t xml:space="preserve">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w:t>
      </w:r>
      <w:r w:rsidRPr="00AB6D25">
        <w:rPr>
          <w:rFonts w:ascii="Times New Roman" w:eastAsia="Times New Roman" w:hAnsi="Times New Roman" w:cs="Times New Roman"/>
          <w:sz w:val="24"/>
          <w:szCs w:val="24"/>
          <w:lang w:eastAsia="bg-BG"/>
        </w:rPr>
        <w:lastRenderedPageBreak/>
        <w:t xml:space="preserve">която участникът е установен, както и адрес, включително електронен, за кореспонденция при провеждането на процедурата.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18.3.</w:t>
      </w:r>
      <w:r w:rsidRPr="00AB6D25">
        <w:rPr>
          <w:rFonts w:ascii="Times New Roman" w:eastAsia="Times New Roman" w:hAnsi="Times New Roman" w:cs="Times New Roman"/>
          <w:sz w:val="24"/>
          <w:szCs w:val="24"/>
          <w:lang w:eastAsia="bg-BG"/>
        </w:rPr>
        <w:t xml:space="preserve">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или еквивалентни документи съгласно законодателството на държавата, в която обединението е установено, след уведомяването му за извършеното класиране и </w:t>
      </w:r>
      <w:r w:rsidRPr="00AB6D25">
        <w:rPr>
          <w:rFonts w:ascii="Times New Roman" w:eastAsia="Times New Roman" w:hAnsi="Times New Roman" w:cs="Times New Roman"/>
          <w:sz w:val="24"/>
          <w:szCs w:val="24"/>
          <w:u w:val="single"/>
          <w:lang w:eastAsia="bg-BG"/>
        </w:rPr>
        <w:t>преди подписване на Договора за възлагане на настоящата обществена поръчка;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18.4.</w:t>
      </w:r>
      <w:r w:rsidRPr="00AB6D25">
        <w:rPr>
          <w:rFonts w:ascii="Times New Roman" w:eastAsia="Times New Roman" w:hAnsi="Times New Roman" w:cs="Times New Roman"/>
          <w:sz w:val="24"/>
          <w:szCs w:val="24"/>
          <w:lang w:eastAsia="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AB6D25" w:rsidRPr="00AB6D25" w:rsidRDefault="00AB6D25" w:rsidP="00AB6D25">
      <w:pPr>
        <w:suppressAutoHyphens/>
        <w:spacing w:afterLines="40" w:after="96" w:line="100" w:lineRule="atLeast"/>
        <w:ind w:firstLine="567"/>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b/>
          <w:sz w:val="24"/>
          <w:szCs w:val="24"/>
          <w:lang w:eastAsia="ar-SA"/>
        </w:rPr>
        <w:t>Забележка:</w:t>
      </w:r>
      <w:r w:rsidRPr="00AB6D25">
        <w:rPr>
          <w:rFonts w:ascii="Times New Roman" w:eastAsia="Times New Roman" w:hAnsi="Times New Roman" w:cs="Times New Roman"/>
          <w:sz w:val="24"/>
          <w:szCs w:val="24"/>
          <w:lang w:eastAsia="ar-SA"/>
        </w:rPr>
        <w:t xml:space="preserve"> На основание чл. 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19. Подизпълнители.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19.1.</w:t>
      </w:r>
      <w:r w:rsidRPr="00AB6D25">
        <w:rPr>
          <w:rFonts w:ascii="Times New Roman" w:eastAsia="Times New Roman" w:hAnsi="Times New Roman" w:cs="Times New Roman"/>
          <w:sz w:val="24"/>
          <w:szCs w:val="24"/>
          <w:lang w:eastAsia="bg-BG"/>
        </w:rPr>
        <w:t xml:space="preserve">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19.2</w:t>
      </w:r>
      <w:r w:rsidRPr="00AB6D25">
        <w:rPr>
          <w:rFonts w:ascii="Times New Roman" w:eastAsia="Times New Roman" w:hAnsi="Times New Roman" w:cs="Times New Roman"/>
          <w:sz w:val="24"/>
          <w:szCs w:val="24"/>
          <w:lang w:eastAsia="bg-BG"/>
        </w:rPr>
        <w:t>.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19.3.</w:t>
      </w:r>
      <w:r w:rsidRPr="00AB6D25">
        <w:rPr>
          <w:rFonts w:ascii="Times New Roman" w:eastAsia="Times New Roman" w:hAnsi="Times New Roman" w:cs="Times New Roman"/>
          <w:sz w:val="24"/>
          <w:szCs w:val="24"/>
          <w:lang w:eastAsia="bg-BG"/>
        </w:rPr>
        <w:t xml:space="preserve"> Възложителят изисква замяна на подизпълнител, който не отговаря на условията по предходната точка.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19.4.</w:t>
      </w:r>
      <w:r w:rsidRPr="00AB6D25">
        <w:rPr>
          <w:rFonts w:ascii="Times New Roman" w:eastAsia="Times New Roman" w:hAnsi="Times New Roman" w:cs="Times New Roman"/>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19.4.1.</w:t>
      </w:r>
      <w:r w:rsidRPr="00AB6D25">
        <w:rPr>
          <w:rFonts w:ascii="Times New Roman" w:eastAsia="Times New Roman" w:hAnsi="Times New Roman" w:cs="Times New Roman"/>
          <w:sz w:val="24"/>
          <w:szCs w:val="24"/>
          <w:lang w:eastAsia="bg-BG"/>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19.4.2.</w:t>
      </w:r>
      <w:r w:rsidRPr="00AB6D25">
        <w:rPr>
          <w:rFonts w:ascii="Times New Roman" w:eastAsia="Times New Roman" w:hAnsi="Times New Roman" w:cs="Times New Roman"/>
          <w:sz w:val="24"/>
          <w:szCs w:val="24"/>
          <w:lang w:eastAsia="bg-BG"/>
        </w:rPr>
        <w:t xml:space="preserve"> Към искането Изпълнителят предоставя становище, от което да е видно дали оспорва плащанията или част от тях като недължими.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19.4.3</w:t>
      </w:r>
      <w:r w:rsidRPr="00AB6D25">
        <w:rPr>
          <w:rFonts w:ascii="Times New Roman" w:eastAsia="Times New Roman" w:hAnsi="Times New Roman" w:cs="Times New Roman"/>
          <w:sz w:val="24"/>
          <w:szCs w:val="24"/>
          <w:lang w:eastAsia="bg-BG"/>
        </w:rPr>
        <w:t xml:space="preserve">. Възложителят има право да откаже плащане когато искането за плащане е оспорено, до момента на отстраняване на причината за отказа.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19.4.</w:t>
      </w:r>
      <w:proofErr w:type="spellStart"/>
      <w:r w:rsidRPr="00AB6D25">
        <w:rPr>
          <w:rFonts w:ascii="Times New Roman" w:eastAsia="Times New Roman" w:hAnsi="Times New Roman" w:cs="Times New Roman"/>
          <w:b/>
          <w:sz w:val="24"/>
          <w:szCs w:val="24"/>
          <w:lang w:eastAsia="bg-BG"/>
        </w:rPr>
        <w:t>4</w:t>
      </w:r>
      <w:proofErr w:type="spellEnd"/>
      <w:r w:rsidRPr="00AB6D25">
        <w:rPr>
          <w:rFonts w:ascii="Times New Roman" w:eastAsia="Times New Roman" w:hAnsi="Times New Roman" w:cs="Times New Roman"/>
          <w:b/>
          <w:sz w:val="24"/>
          <w:szCs w:val="24"/>
          <w:lang w:eastAsia="bg-BG"/>
        </w:rPr>
        <w:t>.</w:t>
      </w:r>
      <w:r w:rsidRPr="00AB6D25">
        <w:rPr>
          <w:rFonts w:ascii="Times New Roman" w:eastAsia="Times New Roman" w:hAnsi="Times New Roman" w:cs="Times New Roman"/>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19.5.</w:t>
      </w:r>
      <w:r w:rsidRPr="00AB6D25">
        <w:rPr>
          <w:rFonts w:ascii="Times New Roman" w:eastAsia="Times New Roman" w:hAnsi="Times New Roman" w:cs="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lastRenderedPageBreak/>
        <w:t>19.6.</w:t>
      </w:r>
      <w:r w:rsidRPr="00AB6D25">
        <w:rPr>
          <w:rFonts w:ascii="Times New Roman" w:eastAsia="Times New Roman" w:hAnsi="Times New Roman" w:cs="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 xml:space="preserve"> 19.7.</w:t>
      </w:r>
      <w:r w:rsidRPr="00AB6D25">
        <w:rPr>
          <w:rFonts w:ascii="Times New Roman" w:eastAsia="Times New Roman" w:hAnsi="Times New Roman" w:cs="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19.7.1.</w:t>
      </w:r>
      <w:r w:rsidRPr="00AB6D25">
        <w:rPr>
          <w:rFonts w:ascii="Times New Roman" w:eastAsia="Times New Roman" w:hAnsi="Times New Roman" w:cs="Times New Roman"/>
          <w:sz w:val="24"/>
          <w:szCs w:val="24"/>
          <w:lang w:eastAsia="bg-BG"/>
        </w:rPr>
        <w:t xml:space="preserve"> за новия подизпълнител не са налице основанията за отстраняване в процедурата;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19.7.2.</w:t>
      </w:r>
      <w:r w:rsidRPr="00AB6D25">
        <w:rPr>
          <w:rFonts w:ascii="Times New Roman" w:eastAsia="Times New Roman" w:hAnsi="Times New Roman" w:cs="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19.8.</w:t>
      </w:r>
      <w:r w:rsidRPr="00AB6D25">
        <w:rPr>
          <w:rFonts w:ascii="Times New Roman" w:eastAsia="Times New Roman" w:hAnsi="Times New Roman" w:cs="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19.7., заедно с копие на договора за </w:t>
      </w:r>
      <w:proofErr w:type="spellStart"/>
      <w:r w:rsidRPr="00AB6D25">
        <w:rPr>
          <w:rFonts w:ascii="Times New Roman" w:eastAsia="Times New Roman" w:hAnsi="Times New Roman" w:cs="Times New Roman"/>
          <w:sz w:val="24"/>
          <w:szCs w:val="24"/>
          <w:lang w:eastAsia="bg-BG"/>
        </w:rPr>
        <w:t>подизпълнение</w:t>
      </w:r>
      <w:proofErr w:type="spellEnd"/>
      <w:r w:rsidRPr="00AB6D25">
        <w:rPr>
          <w:rFonts w:ascii="Times New Roman" w:eastAsia="Times New Roman" w:hAnsi="Times New Roman" w:cs="Times New Roman"/>
          <w:sz w:val="24"/>
          <w:szCs w:val="24"/>
          <w:lang w:eastAsia="bg-BG"/>
        </w:rPr>
        <w:t xml:space="preserve"> или на допълнително споразумение в тридневен срок от тяхното сключване.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19.9.</w:t>
      </w:r>
      <w:r w:rsidRPr="00AB6D25">
        <w:rPr>
          <w:rFonts w:ascii="Times New Roman" w:eastAsia="Times New Roman" w:hAnsi="Times New Roman" w:cs="Times New Roman"/>
          <w:sz w:val="24"/>
          <w:szCs w:val="24"/>
          <w:lang w:eastAsia="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19.10.</w:t>
      </w:r>
      <w:r w:rsidRPr="00AB6D25">
        <w:rPr>
          <w:rFonts w:ascii="Times New Roman" w:eastAsia="Times New Roman" w:hAnsi="Times New Roman" w:cs="Times New Roman"/>
          <w:sz w:val="24"/>
          <w:szCs w:val="24"/>
          <w:lang w:eastAsia="bg-BG"/>
        </w:rPr>
        <w:t xml:space="preserve"> Свързани лица по смисъла на § 2, т. 45 от Допълнителните разпоредби на ЗОП не могат да бъдат самостоятелни участници в една и съща процедура.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20. Използване на капацитета на трети лица.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20.1.</w:t>
      </w:r>
      <w:r w:rsidRPr="00AB6D25">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20.2.</w:t>
      </w:r>
      <w:r w:rsidRPr="00AB6D25">
        <w:rPr>
          <w:rFonts w:ascii="Times New Roman" w:eastAsia="Times New Roman" w:hAnsi="Times New Roman" w:cs="Times New Roman"/>
          <w:sz w:val="24"/>
          <w:szCs w:val="24"/>
          <w:lang w:eastAsia="bg-BG"/>
        </w:rPr>
        <w:t xml:space="preserve">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20.3.</w:t>
      </w:r>
      <w:r w:rsidRPr="00AB6D25">
        <w:rPr>
          <w:rFonts w:ascii="Times New Roman" w:eastAsia="Times New Roman" w:hAnsi="Times New Roman" w:cs="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20.4.</w:t>
      </w:r>
      <w:r w:rsidRPr="00AB6D25">
        <w:rPr>
          <w:rFonts w:ascii="Times New Roman" w:eastAsia="Times New Roman" w:hAnsi="Times New Roman" w:cs="Times New Roman"/>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20.5.</w:t>
      </w:r>
      <w:r w:rsidRPr="00AB6D25">
        <w:rPr>
          <w:rFonts w:ascii="Times New Roman" w:eastAsia="Times New Roman" w:hAnsi="Times New Roman" w:cs="Times New Roman"/>
          <w:sz w:val="24"/>
          <w:szCs w:val="24"/>
          <w:lang w:eastAsia="bg-BG"/>
        </w:rPr>
        <w:t xml:space="preserve"> Възложителят изисква участника да замени посоченото от него трето лице, ако то не отговаря на някое от условията по предходната точка, поради промяна в обстоятелствата преди сключване на договора за обществена поръчка.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20.6.</w:t>
      </w:r>
      <w:r w:rsidRPr="00AB6D25">
        <w:rPr>
          <w:rFonts w:ascii="Times New Roman" w:eastAsia="Times New Roman" w:hAnsi="Times New Roman" w:cs="Times New Roman"/>
          <w:sz w:val="24"/>
          <w:szCs w:val="24"/>
          <w:lang w:eastAsia="bg-BG"/>
        </w:rPr>
        <w:t xml:space="preserve">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lastRenderedPageBreak/>
        <w:t>20.7.</w:t>
      </w:r>
      <w:r w:rsidRPr="00AB6D25">
        <w:rPr>
          <w:rFonts w:ascii="Times New Roman" w:eastAsia="Times New Roman" w:hAnsi="Times New Roman" w:cs="Times New Roman"/>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20.2.-20.4.</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AB6D25">
        <w:rPr>
          <w:rFonts w:ascii="Times New Roman" w:eastAsia="Times New Roman" w:hAnsi="Times New Roman" w:cs="Times New Roman"/>
          <w:b/>
          <w:spacing w:val="5"/>
          <w:sz w:val="24"/>
          <w:szCs w:val="24"/>
          <w:shd w:val="clear" w:color="auto" w:fill="FFFFFF"/>
          <w:lang w:eastAsia="bg-BG"/>
        </w:rPr>
        <w:t>21. Критерии за подбор на участниците. Минимални изисквания и документи за доказване.</w:t>
      </w:r>
    </w:p>
    <w:p w:rsidR="00AB6D25" w:rsidRPr="00AB6D25" w:rsidRDefault="00AB6D25" w:rsidP="00AB6D25">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AB6D25">
        <w:rPr>
          <w:rFonts w:ascii="Times New Roman" w:eastAsia="Times New Roman" w:hAnsi="Times New Roman" w:cs="Times New Roman"/>
          <w:b/>
          <w:bCs/>
          <w:sz w:val="24"/>
          <w:szCs w:val="24"/>
          <w:lang w:eastAsia="bg-BG"/>
        </w:rPr>
        <w:t>21.</w:t>
      </w:r>
      <w:r w:rsidRPr="00AB6D25">
        <w:rPr>
          <w:rFonts w:ascii="Times New Roman" w:eastAsia="Times New Roman" w:hAnsi="Times New Roman" w:cs="Times New Roman"/>
          <w:b/>
          <w:spacing w:val="5"/>
          <w:sz w:val="24"/>
          <w:szCs w:val="24"/>
          <w:shd w:val="clear" w:color="auto" w:fill="FFFFFF"/>
          <w:lang w:eastAsia="bg-BG"/>
        </w:rPr>
        <w:t>1. Икономическо и финансово състояние:</w:t>
      </w:r>
    </w:p>
    <w:p w:rsidR="00AB6D25" w:rsidRPr="00AB6D25" w:rsidRDefault="00AB6D25" w:rsidP="00AB6D25">
      <w:pPr>
        <w:spacing w:after="0" w:line="240" w:lineRule="auto"/>
        <w:jc w:val="both"/>
        <w:rPr>
          <w:rFonts w:ascii="Times New Roman" w:eastAsia="Times New Roman" w:hAnsi="Times New Roman" w:cs="Times New Roman"/>
          <w:bCs/>
          <w:color w:val="000000"/>
          <w:sz w:val="24"/>
          <w:szCs w:val="24"/>
          <w:lang w:eastAsia="bg-BG"/>
        </w:rPr>
      </w:pPr>
      <w:r w:rsidRPr="00AB6D25">
        <w:rPr>
          <w:rFonts w:ascii="Times New Roman" w:eastAsia="Times New Roman" w:hAnsi="Times New Roman" w:cs="Times New Roman"/>
          <w:bCs/>
          <w:color w:val="000000"/>
          <w:sz w:val="24"/>
          <w:szCs w:val="24"/>
          <w:lang w:eastAsia="bg-BG"/>
        </w:rPr>
        <w:t xml:space="preserve">Възложителят не поставя изисквания. </w:t>
      </w:r>
    </w:p>
    <w:p w:rsidR="00AB6D25" w:rsidRPr="00AB6D25" w:rsidRDefault="00AB6D25" w:rsidP="00AB6D25">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AB6D25">
        <w:rPr>
          <w:rFonts w:ascii="Times New Roman" w:eastAsia="Times New Roman" w:hAnsi="Times New Roman" w:cs="Times New Roman"/>
          <w:b/>
          <w:spacing w:val="5"/>
          <w:sz w:val="24"/>
          <w:szCs w:val="24"/>
          <w:shd w:val="clear" w:color="auto" w:fill="FFFFFF"/>
          <w:lang w:eastAsia="bg-BG"/>
        </w:rPr>
        <w:t xml:space="preserve">21.2. Технически и професионални способности: </w:t>
      </w:r>
    </w:p>
    <w:p w:rsidR="00AB6D25" w:rsidRPr="00AB6D25" w:rsidRDefault="00AB6D25" w:rsidP="00AB6D25">
      <w:pPr>
        <w:spacing w:after="0" w:line="240" w:lineRule="auto"/>
        <w:jc w:val="both"/>
        <w:rPr>
          <w:rFonts w:ascii="Times New Roman" w:eastAsia="Times New Roman" w:hAnsi="Times New Roman" w:cs="Times New Roman"/>
          <w:bCs/>
          <w:sz w:val="24"/>
          <w:szCs w:val="24"/>
          <w:lang w:eastAsia="bg-BG"/>
        </w:rPr>
      </w:pPr>
      <w:r w:rsidRPr="00AB6D25">
        <w:rPr>
          <w:rFonts w:ascii="Times New Roman" w:eastAsia="Times New Roman" w:hAnsi="Times New Roman" w:cs="Times New Roman"/>
          <w:bCs/>
          <w:sz w:val="24"/>
          <w:szCs w:val="24"/>
          <w:lang w:eastAsia="bg-BG"/>
        </w:rPr>
        <w:t>Участниците следва да представят информация за техническите и професионалните си способности, с която да докажат, че отговарят на изискванията на Възложителя, а именно:</w:t>
      </w:r>
    </w:p>
    <w:p w:rsidR="00AB6D25" w:rsidRPr="00AB6D25" w:rsidRDefault="00AB6D25" w:rsidP="00AB6D25">
      <w:pPr>
        <w:spacing w:after="0" w:line="240" w:lineRule="auto"/>
        <w:jc w:val="both"/>
        <w:rPr>
          <w:rFonts w:ascii="Times New Roman" w:eastAsia="Times New Roman" w:hAnsi="Times New Roman" w:cs="Times New Roman"/>
          <w:bCs/>
          <w:color w:val="000000"/>
          <w:sz w:val="24"/>
          <w:szCs w:val="24"/>
          <w:lang w:eastAsia="bg-BG"/>
        </w:rPr>
      </w:pPr>
      <w:r w:rsidRPr="00AB6D25">
        <w:rPr>
          <w:rFonts w:ascii="Times New Roman" w:eastAsia="Times New Roman" w:hAnsi="Times New Roman" w:cs="Times New Roman"/>
          <w:bCs/>
          <w:color w:val="000000"/>
          <w:sz w:val="24"/>
          <w:szCs w:val="24"/>
          <w:lang w:eastAsia="bg-BG"/>
        </w:rPr>
        <w:t>Участникът трябва да е изпълнил дейности – услуги и/или доставки с предмет, идентични или сходни с тези на поръчката, за последните три години считано от датата на подаване на офертата.</w:t>
      </w:r>
    </w:p>
    <w:p w:rsidR="00AB6D25" w:rsidRPr="00AB6D25" w:rsidRDefault="00AB6D25" w:rsidP="00AB6D25">
      <w:pPr>
        <w:suppressAutoHyphens/>
        <w:spacing w:after="0"/>
        <w:jc w:val="both"/>
        <w:rPr>
          <w:rFonts w:ascii="Times New Roman" w:eastAsia="MS ??" w:hAnsi="Times New Roman" w:cs="Times New Roman"/>
          <w:b/>
          <w:i/>
          <w:sz w:val="24"/>
          <w:szCs w:val="24"/>
          <w:lang w:eastAsia="ar-SA"/>
        </w:rPr>
      </w:pPr>
      <w:r w:rsidRPr="00AB6D25">
        <w:rPr>
          <w:rFonts w:ascii="Times New Roman" w:eastAsia="MS ??" w:hAnsi="Times New Roman" w:cs="Times New Roman"/>
          <w:b/>
          <w:i/>
          <w:sz w:val="24"/>
          <w:szCs w:val="24"/>
          <w:lang w:eastAsia="ar-SA"/>
        </w:rPr>
        <w:t xml:space="preserve">             Под „услуги - дейности, с предмет и обем, идентични или сходни с тези на поръчката” се имат предвид:</w:t>
      </w:r>
    </w:p>
    <w:p w:rsidR="00AB6D25" w:rsidRPr="00AB6D25" w:rsidRDefault="00AB6D25" w:rsidP="00AB6D25">
      <w:pPr>
        <w:suppressAutoHyphens/>
        <w:spacing w:after="0"/>
        <w:jc w:val="both"/>
        <w:rPr>
          <w:rFonts w:ascii="Times New Roman" w:eastAsia="MS ??" w:hAnsi="Times New Roman" w:cs="Times New Roman"/>
          <w:b/>
          <w:i/>
          <w:sz w:val="24"/>
          <w:szCs w:val="24"/>
          <w:lang w:eastAsia="ar-SA"/>
        </w:rPr>
      </w:pPr>
    </w:p>
    <w:p w:rsidR="00AB6D25" w:rsidRPr="00AB6D25" w:rsidRDefault="00AB6D25" w:rsidP="00AB6D25">
      <w:pPr>
        <w:numPr>
          <w:ilvl w:val="0"/>
          <w:numId w:val="43"/>
        </w:numPr>
        <w:suppressAutoHyphens/>
        <w:spacing w:after="0" w:line="240" w:lineRule="auto"/>
        <w:jc w:val="both"/>
        <w:rPr>
          <w:rFonts w:ascii="Times New Roman" w:eastAsia="MS ??" w:hAnsi="Times New Roman" w:cs="Times New Roman"/>
          <w:b/>
          <w:i/>
          <w:sz w:val="24"/>
          <w:szCs w:val="24"/>
          <w:lang w:eastAsia="ar-SA"/>
        </w:rPr>
      </w:pPr>
      <w:r w:rsidRPr="00AB6D25">
        <w:rPr>
          <w:rFonts w:ascii="Times New Roman" w:eastAsia="MS ??" w:hAnsi="Times New Roman" w:cs="Times New Roman"/>
          <w:b/>
          <w:i/>
          <w:sz w:val="24"/>
          <w:szCs w:val="24"/>
          <w:lang w:eastAsia="ar-SA"/>
        </w:rPr>
        <w:t xml:space="preserve">участникът следва да е изпълнил като минимум поне по една от следните дейности/услуги: </w:t>
      </w:r>
    </w:p>
    <w:p w:rsidR="00AB6D25" w:rsidRPr="00AB6D25" w:rsidRDefault="00AB6D25" w:rsidP="00AB6D25">
      <w:pPr>
        <w:suppressAutoHyphens/>
        <w:spacing w:after="0"/>
        <w:ind w:left="720"/>
        <w:jc w:val="both"/>
        <w:rPr>
          <w:rFonts w:ascii="Times New Roman" w:eastAsia="Times New Roman" w:hAnsi="Times New Roman" w:cs="Times New Roman"/>
          <w:b/>
          <w:i/>
          <w:sz w:val="24"/>
          <w:szCs w:val="24"/>
          <w:lang w:eastAsia="ar-SA"/>
        </w:rPr>
      </w:pPr>
      <w:r w:rsidRPr="00AB6D25">
        <w:rPr>
          <w:rFonts w:ascii="Times New Roman" w:eastAsia="Times New Roman" w:hAnsi="Times New Roman" w:cs="Times New Roman"/>
          <w:b/>
          <w:i/>
          <w:sz w:val="24"/>
          <w:szCs w:val="24"/>
          <w:lang w:eastAsia="ar-SA"/>
        </w:rPr>
        <w:t xml:space="preserve">Организиране и провеждане на пресконференции </w:t>
      </w:r>
      <w:r w:rsidRPr="00AB6D25">
        <w:rPr>
          <w:rFonts w:ascii="Times New Roman" w:eastAsia="Times New Roman" w:hAnsi="Times New Roman" w:cs="Times New Roman"/>
          <w:b/>
          <w:i/>
          <w:sz w:val="24"/>
          <w:szCs w:val="24"/>
          <w:lang w:val="en-US" w:eastAsia="ar-SA"/>
        </w:rPr>
        <w:t xml:space="preserve">– </w:t>
      </w:r>
      <w:r w:rsidRPr="00AB6D25">
        <w:rPr>
          <w:rFonts w:ascii="Times New Roman" w:eastAsia="Times New Roman" w:hAnsi="Times New Roman" w:cs="Times New Roman"/>
          <w:b/>
          <w:i/>
          <w:sz w:val="24"/>
          <w:szCs w:val="24"/>
          <w:lang w:eastAsia="ar-SA"/>
        </w:rPr>
        <w:t>начална/откриваща и заключителна, откриване и провеждане на официални церемонии, изготвяна на информационен банер, изготвяне на п</w:t>
      </w:r>
      <w:r w:rsidRPr="00AB6D25">
        <w:rPr>
          <w:rFonts w:ascii="Times New Roman" w:eastAsia="Times New Roman" w:hAnsi="Times New Roman" w:cs="Times New Roman" w:hint="eastAsia"/>
          <w:b/>
          <w:i/>
          <w:sz w:val="24"/>
          <w:szCs w:val="24"/>
          <w:lang w:eastAsia="ar-SA"/>
        </w:rPr>
        <w:t>убликации</w:t>
      </w:r>
      <w:r w:rsidRPr="00AB6D25">
        <w:rPr>
          <w:rFonts w:ascii="Times New Roman" w:eastAsia="Times New Roman" w:hAnsi="Times New Roman" w:cs="Times New Roman"/>
          <w:b/>
          <w:i/>
          <w:sz w:val="24"/>
          <w:szCs w:val="24"/>
          <w:lang w:eastAsia="ar-SA"/>
        </w:rPr>
        <w:t xml:space="preserve"> и излъчвания - </w:t>
      </w:r>
      <w:r w:rsidRPr="00AB6D25">
        <w:rPr>
          <w:rFonts w:ascii="Times New Roman" w:eastAsia="Times New Roman" w:hAnsi="Times New Roman" w:cs="Times New Roman" w:hint="eastAsia"/>
          <w:b/>
          <w:i/>
          <w:sz w:val="24"/>
          <w:szCs w:val="24"/>
          <w:lang w:eastAsia="ar-SA"/>
        </w:rPr>
        <w:t>подготовка</w:t>
      </w:r>
      <w:r w:rsidRPr="00AB6D25">
        <w:rPr>
          <w:rFonts w:ascii="Times New Roman" w:eastAsia="Times New Roman" w:hAnsi="Times New Roman" w:cs="Times New Roman"/>
          <w:b/>
          <w:i/>
          <w:sz w:val="24"/>
          <w:szCs w:val="24"/>
          <w:lang w:eastAsia="ar-SA"/>
        </w:rPr>
        <w:t xml:space="preserve"> </w:t>
      </w:r>
      <w:r w:rsidRPr="00AB6D25">
        <w:rPr>
          <w:rFonts w:ascii="Times New Roman" w:eastAsia="Times New Roman" w:hAnsi="Times New Roman" w:cs="Times New Roman" w:hint="eastAsia"/>
          <w:b/>
          <w:i/>
          <w:sz w:val="24"/>
          <w:szCs w:val="24"/>
          <w:lang w:eastAsia="ar-SA"/>
        </w:rPr>
        <w:t>и</w:t>
      </w:r>
      <w:r w:rsidRPr="00AB6D25">
        <w:rPr>
          <w:rFonts w:ascii="Times New Roman" w:eastAsia="Times New Roman" w:hAnsi="Times New Roman" w:cs="Times New Roman"/>
          <w:b/>
          <w:i/>
          <w:sz w:val="24"/>
          <w:szCs w:val="24"/>
          <w:lang w:eastAsia="ar-SA"/>
        </w:rPr>
        <w:t xml:space="preserve"> </w:t>
      </w:r>
      <w:r w:rsidRPr="00AB6D25">
        <w:rPr>
          <w:rFonts w:ascii="Times New Roman" w:eastAsia="Times New Roman" w:hAnsi="Times New Roman" w:cs="Times New Roman" w:hint="eastAsia"/>
          <w:b/>
          <w:i/>
          <w:sz w:val="24"/>
          <w:szCs w:val="24"/>
          <w:lang w:eastAsia="ar-SA"/>
        </w:rPr>
        <w:t>публикуване</w:t>
      </w:r>
      <w:r w:rsidRPr="00AB6D25">
        <w:rPr>
          <w:rFonts w:ascii="Times New Roman" w:eastAsia="Times New Roman" w:hAnsi="Times New Roman" w:cs="Times New Roman"/>
          <w:b/>
          <w:i/>
          <w:sz w:val="24"/>
          <w:szCs w:val="24"/>
          <w:lang w:eastAsia="ar-SA"/>
        </w:rPr>
        <w:t xml:space="preserve"> </w:t>
      </w:r>
      <w:r w:rsidRPr="00AB6D25">
        <w:rPr>
          <w:rFonts w:ascii="Times New Roman" w:eastAsia="Times New Roman" w:hAnsi="Times New Roman" w:cs="Times New Roman" w:hint="eastAsia"/>
          <w:b/>
          <w:i/>
          <w:sz w:val="24"/>
          <w:szCs w:val="24"/>
          <w:lang w:eastAsia="ar-SA"/>
        </w:rPr>
        <w:t>в</w:t>
      </w:r>
      <w:r w:rsidRPr="00AB6D25">
        <w:rPr>
          <w:rFonts w:ascii="Times New Roman" w:eastAsia="Times New Roman" w:hAnsi="Times New Roman" w:cs="Times New Roman"/>
          <w:b/>
          <w:i/>
          <w:sz w:val="24"/>
          <w:szCs w:val="24"/>
          <w:lang w:eastAsia="ar-SA"/>
        </w:rPr>
        <w:t xml:space="preserve"> </w:t>
      </w:r>
      <w:r w:rsidRPr="00AB6D25">
        <w:rPr>
          <w:rFonts w:ascii="Times New Roman" w:eastAsia="Times New Roman" w:hAnsi="Times New Roman" w:cs="Times New Roman" w:hint="eastAsia"/>
          <w:b/>
          <w:i/>
          <w:sz w:val="24"/>
          <w:szCs w:val="24"/>
          <w:lang w:eastAsia="ar-SA"/>
        </w:rPr>
        <w:t>местна</w:t>
      </w:r>
      <w:r w:rsidRPr="00AB6D25">
        <w:rPr>
          <w:rFonts w:ascii="Times New Roman" w:eastAsia="Times New Roman" w:hAnsi="Times New Roman" w:cs="Times New Roman"/>
          <w:b/>
          <w:i/>
          <w:sz w:val="24"/>
          <w:szCs w:val="24"/>
          <w:lang w:eastAsia="ar-SA"/>
        </w:rPr>
        <w:t>/</w:t>
      </w:r>
      <w:r w:rsidRPr="00AB6D25">
        <w:rPr>
          <w:rFonts w:ascii="Times New Roman" w:eastAsia="Times New Roman" w:hAnsi="Times New Roman" w:cs="Times New Roman" w:hint="eastAsia"/>
          <w:b/>
          <w:i/>
          <w:sz w:val="24"/>
          <w:szCs w:val="24"/>
          <w:lang w:eastAsia="ar-SA"/>
        </w:rPr>
        <w:t>регионална</w:t>
      </w:r>
      <w:r w:rsidRPr="00AB6D25">
        <w:rPr>
          <w:rFonts w:ascii="Times New Roman" w:eastAsia="Times New Roman" w:hAnsi="Times New Roman" w:cs="Times New Roman"/>
          <w:b/>
          <w:i/>
          <w:sz w:val="24"/>
          <w:szCs w:val="24"/>
          <w:lang w:eastAsia="ar-SA"/>
        </w:rPr>
        <w:t xml:space="preserve"> или национална </w:t>
      </w:r>
      <w:r w:rsidRPr="00AB6D25">
        <w:rPr>
          <w:rFonts w:ascii="Times New Roman" w:eastAsia="Times New Roman" w:hAnsi="Times New Roman" w:cs="Times New Roman" w:hint="eastAsia"/>
          <w:b/>
          <w:i/>
          <w:sz w:val="24"/>
          <w:szCs w:val="24"/>
          <w:lang w:eastAsia="ar-SA"/>
        </w:rPr>
        <w:t>преса</w:t>
      </w:r>
      <w:r w:rsidRPr="00AB6D25">
        <w:rPr>
          <w:rFonts w:ascii="Times New Roman" w:eastAsia="Times New Roman" w:hAnsi="Times New Roman" w:cs="Times New Roman"/>
          <w:b/>
          <w:i/>
          <w:sz w:val="24"/>
          <w:szCs w:val="24"/>
          <w:lang w:eastAsia="ar-SA"/>
        </w:rPr>
        <w:t>, изработване на билборд, изработване на п</w:t>
      </w:r>
      <w:r w:rsidRPr="00AB6D25">
        <w:rPr>
          <w:rFonts w:ascii="Times New Roman" w:eastAsia="Times New Roman" w:hAnsi="Times New Roman" w:cs="Times New Roman" w:hint="eastAsia"/>
          <w:b/>
          <w:i/>
          <w:sz w:val="24"/>
          <w:szCs w:val="24"/>
          <w:lang w:eastAsia="ar-SA"/>
        </w:rPr>
        <w:t>остоянна</w:t>
      </w:r>
      <w:r w:rsidRPr="00AB6D25">
        <w:rPr>
          <w:rFonts w:ascii="Times New Roman" w:eastAsia="Times New Roman" w:hAnsi="Times New Roman" w:cs="Times New Roman"/>
          <w:b/>
          <w:i/>
          <w:sz w:val="24"/>
          <w:szCs w:val="24"/>
          <w:lang w:eastAsia="ar-SA"/>
        </w:rPr>
        <w:t xml:space="preserve"> </w:t>
      </w:r>
      <w:r w:rsidRPr="00AB6D25">
        <w:rPr>
          <w:rFonts w:ascii="Times New Roman" w:eastAsia="Times New Roman" w:hAnsi="Times New Roman" w:cs="Times New Roman" w:hint="eastAsia"/>
          <w:b/>
          <w:i/>
          <w:sz w:val="24"/>
          <w:szCs w:val="24"/>
          <w:lang w:eastAsia="ar-SA"/>
        </w:rPr>
        <w:t>обяснителна</w:t>
      </w:r>
      <w:r w:rsidRPr="00AB6D25">
        <w:rPr>
          <w:rFonts w:ascii="Times New Roman" w:eastAsia="Times New Roman" w:hAnsi="Times New Roman" w:cs="Times New Roman"/>
          <w:b/>
          <w:i/>
          <w:sz w:val="24"/>
          <w:szCs w:val="24"/>
          <w:lang w:eastAsia="ar-SA"/>
        </w:rPr>
        <w:t xml:space="preserve"> </w:t>
      </w:r>
      <w:r w:rsidRPr="00AB6D25">
        <w:rPr>
          <w:rFonts w:ascii="Times New Roman" w:eastAsia="Times New Roman" w:hAnsi="Times New Roman" w:cs="Times New Roman" w:hint="eastAsia"/>
          <w:b/>
          <w:i/>
          <w:sz w:val="24"/>
          <w:szCs w:val="24"/>
          <w:lang w:eastAsia="ar-SA"/>
        </w:rPr>
        <w:t>табела</w:t>
      </w:r>
      <w:r w:rsidRPr="00AB6D25">
        <w:rPr>
          <w:rFonts w:ascii="Times New Roman" w:eastAsia="Times New Roman" w:hAnsi="Times New Roman" w:cs="Times New Roman"/>
          <w:b/>
          <w:i/>
          <w:sz w:val="24"/>
          <w:szCs w:val="24"/>
          <w:lang w:eastAsia="ar-SA"/>
        </w:rPr>
        <w:t xml:space="preserve">,  изработване на </w:t>
      </w:r>
      <w:proofErr w:type="spellStart"/>
      <w:r w:rsidRPr="00AB6D25">
        <w:rPr>
          <w:rFonts w:ascii="Times New Roman" w:eastAsia="Times New Roman" w:hAnsi="Times New Roman" w:cs="Times New Roman"/>
          <w:b/>
          <w:i/>
          <w:sz w:val="24"/>
          <w:szCs w:val="24"/>
          <w:lang w:eastAsia="ar-SA"/>
        </w:rPr>
        <w:t>промоционални</w:t>
      </w:r>
      <w:proofErr w:type="spellEnd"/>
      <w:r w:rsidRPr="00AB6D25">
        <w:rPr>
          <w:rFonts w:ascii="Times New Roman" w:eastAsia="Times New Roman" w:hAnsi="Times New Roman" w:cs="Times New Roman"/>
          <w:b/>
          <w:i/>
          <w:sz w:val="24"/>
          <w:szCs w:val="24"/>
          <w:lang w:eastAsia="ar-SA"/>
        </w:rPr>
        <w:t xml:space="preserve"> материали (</w:t>
      </w:r>
      <w:proofErr w:type="spellStart"/>
      <w:r w:rsidRPr="00AB6D25">
        <w:rPr>
          <w:rFonts w:ascii="Times New Roman" w:eastAsia="Times New Roman" w:hAnsi="Times New Roman" w:cs="Times New Roman"/>
          <w:b/>
          <w:i/>
          <w:sz w:val="24"/>
          <w:szCs w:val="24"/>
          <w:lang w:eastAsia="ar-SA"/>
        </w:rPr>
        <w:t>ф</w:t>
      </w:r>
      <w:r w:rsidRPr="00AB6D25">
        <w:rPr>
          <w:rFonts w:ascii="Times New Roman" w:eastAsia="Times New Roman" w:hAnsi="Times New Roman" w:cs="Times New Roman" w:hint="eastAsia"/>
          <w:b/>
          <w:i/>
          <w:sz w:val="24"/>
          <w:szCs w:val="24"/>
          <w:lang w:eastAsia="ar-SA"/>
        </w:rPr>
        <w:t>лаш</w:t>
      </w:r>
      <w:proofErr w:type="spellEnd"/>
      <w:r w:rsidRPr="00AB6D25">
        <w:rPr>
          <w:rFonts w:ascii="Times New Roman" w:eastAsia="Times New Roman" w:hAnsi="Times New Roman" w:cs="Times New Roman"/>
          <w:b/>
          <w:i/>
          <w:sz w:val="24"/>
          <w:szCs w:val="24"/>
          <w:lang w:eastAsia="ar-SA"/>
        </w:rPr>
        <w:t xml:space="preserve"> </w:t>
      </w:r>
      <w:r w:rsidRPr="00AB6D25">
        <w:rPr>
          <w:rFonts w:ascii="Times New Roman" w:eastAsia="Times New Roman" w:hAnsi="Times New Roman" w:cs="Times New Roman" w:hint="eastAsia"/>
          <w:b/>
          <w:i/>
          <w:sz w:val="24"/>
          <w:szCs w:val="24"/>
          <w:lang w:eastAsia="ar-SA"/>
        </w:rPr>
        <w:t>памет</w:t>
      </w:r>
      <w:r w:rsidRPr="00AB6D25">
        <w:rPr>
          <w:rFonts w:ascii="Times New Roman" w:eastAsia="Times New Roman" w:hAnsi="Times New Roman" w:cs="Times New Roman"/>
          <w:b/>
          <w:i/>
          <w:sz w:val="24"/>
          <w:szCs w:val="24"/>
          <w:lang w:eastAsia="ar-SA"/>
        </w:rPr>
        <w:t>, р</w:t>
      </w:r>
      <w:r w:rsidRPr="00AB6D25">
        <w:rPr>
          <w:rFonts w:ascii="Times New Roman" w:eastAsia="Times New Roman" w:hAnsi="Times New Roman" w:cs="Times New Roman" w:hint="eastAsia"/>
          <w:b/>
          <w:i/>
          <w:sz w:val="24"/>
          <w:szCs w:val="24"/>
          <w:lang w:eastAsia="ar-SA"/>
        </w:rPr>
        <w:t>екламни</w:t>
      </w:r>
      <w:r w:rsidRPr="00AB6D25">
        <w:rPr>
          <w:rFonts w:ascii="Times New Roman" w:eastAsia="Times New Roman" w:hAnsi="Times New Roman" w:cs="Times New Roman"/>
          <w:b/>
          <w:i/>
          <w:sz w:val="24"/>
          <w:szCs w:val="24"/>
          <w:lang w:eastAsia="ar-SA"/>
        </w:rPr>
        <w:t xml:space="preserve"> </w:t>
      </w:r>
      <w:r w:rsidRPr="00AB6D25">
        <w:rPr>
          <w:rFonts w:ascii="Times New Roman" w:eastAsia="Times New Roman" w:hAnsi="Times New Roman" w:cs="Times New Roman" w:hint="eastAsia"/>
          <w:b/>
          <w:i/>
          <w:sz w:val="24"/>
          <w:szCs w:val="24"/>
          <w:lang w:eastAsia="ar-SA"/>
        </w:rPr>
        <w:t>химикали</w:t>
      </w:r>
      <w:r w:rsidRPr="00AB6D25">
        <w:rPr>
          <w:rFonts w:ascii="Times New Roman" w:eastAsia="Times New Roman" w:hAnsi="Times New Roman" w:cs="Times New Roman"/>
          <w:b/>
          <w:i/>
          <w:sz w:val="24"/>
          <w:szCs w:val="24"/>
          <w:lang w:eastAsia="ar-SA"/>
        </w:rPr>
        <w:t>, ключодържатели ,</w:t>
      </w:r>
      <w:proofErr w:type="spellStart"/>
      <w:r w:rsidRPr="00AB6D25">
        <w:rPr>
          <w:rFonts w:ascii="Times New Roman" w:eastAsia="Times New Roman" w:hAnsi="Times New Roman" w:cs="Times New Roman"/>
          <w:b/>
          <w:i/>
          <w:sz w:val="24"/>
          <w:szCs w:val="24"/>
          <w:lang w:eastAsia="ar-SA"/>
        </w:rPr>
        <w:t>термо</w:t>
      </w:r>
      <w:proofErr w:type="spellEnd"/>
      <w:r w:rsidRPr="00AB6D25">
        <w:rPr>
          <w:rFonts w:ascii="Times New Roman" w:eastAsia="Times New Roman" w:hAnsi="Times New Roman" w:cs="Times New Roman"/>
          <w:b/>
          <w:i/>
          <w:sz w:val="24"/>
          <w:szCs w:val="24"/>
          <w:lang w:eastAsia="ar-SA"/>
        </w:rPr>
        <w:t xml:space="preserve"> чаши, преносимо </w:t>
      </w:r>
      <w:proofErr w:type="spellStart"/>
      <w:r w:rsidRPr="00AB6D25">
        <w:rPr>
          <w:rFonts w:ascii="Times New Roman" w:eastAsia="Times New Roman" w:hAnsi="Times New Roman" w:cs="Times New Roman"/>
          <w:b/>
          <w:i/>
          <w:sz w:val="24"/>
          <w:szCs w:val="24"/>
          <w:lang w:eastAsia="ar-SA"/>
        </w:rPr>
        <w:t>зарядно</w:t>
      </w:r>
      <w:proofErr w:type="spellEnd"/>
      <w:r w:rsidRPr="00AB6D25">
        <w:rPr>
          <w:rFonts w:ascii="Times New Roman" w:eastAsia="Times New Roman" w:hAnsi="Times New Roman" w:cs="Times New Roman"/>
          <w:b/>
          <w:i/>
          <w:sz w:val="24"/>
          <w:szCs w:val="24"/>
          <w:lang w:eastAsia="ar-SA"/>
        </w:rPr>
        <w:t xml:space="preserve"> устройство за телефон) информационни стикери за подвижното и неподвижно оборудване.</w:t>
      </w:r>
    </w:p>
    <w:p w:rsidR="00AB6D25" w:rsidRPr="00AB6D25" w:rsidRDefault="00AB6D25" w:rsidP="00AB6D25">
      <w:pPr>
        <w:suppressAutoHyphens/>
        <w:autoSpaceDE w:val="0"/>
        <w:autoSpaceDN w:val="0"/>
        <w:adjustRightInd w:val="0"/>
        <w:spacing w:after="120"/>
        <w:ind w:right="136" w:firstLine="708"/>
        <w:jc w:val="both"/>
        <w:rPr>
          <w:rFonts w:ascii="Times New Roman" w:eastAsia="MS ??" w:hAnsi="Times New Roman" w:cs="Times New Roman"/>
          <w:sz w:val="24"/>
          <w:szCs w:val="24"/>
          <w:highlight w:val="yellow"/>
          <w:lang w:eastAsia="ar-SA"/>
        </w:rPr>
      </w:pPr>
    </w:p>
    <w:p w:rsidR="00AB6D25" w:rsidRPr="00AB6D25" w:rsidRDefault="00AB6D25" w:rsidP="00AB6D25">
      <w:pPr>
        <w:widowControl w:val="0"/>
        <w:spacing w:afterLines="40" w:after="96"/>
        <w:ind w:firstLine="708"/>
        <w:jc w:val="both"/>
        <w:rPr>
          <w:rFonts w:ascii="Times New Roman" w:eastAsia="Times New Roman" w:hAnsi="Times New Roman" w:cs="Times New Roman"/>
          <w:spacing w:val="-3"/>
          <w:sz w:val="24"/>
          <w:szCs w:val="24"/>
          <w:lang w:eastAsia="bg-BG"/>
        </w:rPr>
      </w:pPr>
      <w:r w:rsidRPr="00AB6D25">
        <w:rPr>
          <w:rFonts w:ascii="Times New Roman" w:eastAsia="Times New Roman" w:hAnsi="Times New Roman" w:cs="Times New Roman"/>
          <w:b/>
          <w:spacing w:val="-3"/>
          <w:sz w:val="24"/>
          <w:szCs w:val="24"/>
          <w:lang w:eastAsia="bg-BG"/>
        </w:rPr>
        <w:t>ДОКАЗВАНЕ:</w:t>
      </w:r>
      <w:r w:rsidRPr="00AB6D25">
        <w:rPr>
          <w:rFonts w:ascii="Times New Roman" w:eastAsia="Times New Roman" w:hAnsi="Times New Roman" w:cs="Times New Roman"/>
          <w:spacing w:val="-3"/>
          <w:sz w:val="24"/>
          <w:szCs w:val="24"/>
          <w:lang w:eastAsia="bg-BG"/>
        </w:rPr>
        <w:t xml:space="preserve"> </w:t>
      </w:r>
    </w:p>
    <w:p w:rsidR="00AB6D25" w:rsidRPr="00AB6D25" w:rsidRDefault="00AB6D25" w:rsidP="00AB6D25">
      <w:pPr>
        <w:widowControl w:val="0"/>
        <w:spacing w:afterLines="40" w:after="96"/>
        <w:ind w:firstLine="708"/>
        <w:jc w:val="both"/>
        <w:rPr>
          <w:rFonts w:ascii="Times New Roman" w:eastAsia="Times New Roman" w:hAnsi="Times New Roman" w:cs="Times New Roman"/>
          <w:spacing w:val="-3"/>
          <w:sz w:val="24"/>
          <w:szCs w:val="24"/>
          <w:lang w:eastAsia="bg-BG"/>
        </w:rPr>
      </w:pPr>
      <w:r w:rsidRPr="00AB6D25">
        <w:rPr>
          <w:rFonts w:ascii="Times New Roman" w:eastAsia="Times New Roman" w:hAnsi="Times New Roman" w:cs="Times New Roman"/>
          <w:spacing w:val="-3"/>
          <w:sz w:val="24"/>
          <w:szCs w:val="24"/>
          <w:lang w:eastAsia="bg-BG"/>
        </w:rPr>
        <w:t xml:space="preserve">На етап подаване на оферта се представя Списък на услугите, с предмет идентичен или сходен с този на обществената поръчка, с посочване на стойностите, датите и получателите (попълва се съответната част от </w:t>
      </w:r>
      <w:r w:rsidRPr="004E7D6B">
        <w:rPr>
          <w:rFonts w:ascii="Times New Roman" w:eastAsia="Times New Roman" w:hAnsi="Times New Roman" w:cs="Times New Roman"/>
          <w:spacing w:val="-3"/>
          <w:sz w:val="24"/>
          <w:szCs w:val="24"/>
          <w:lang w:eastAsia="bg-BG"/>
        </w:rPr>
        <w:t xml:space="preserve">ЕЕДОП, </w:t>
      </w:r>
      <w:r w:rsidRPr="004E7D6B">
        <w:rPr>
          <w:rFonts w:ascii="Times New Roman" w:eastAsia="Calibri" w:hAnsi="Times New Roman" w:cs="Times New Roman"/>
          <w:spacing w:val="-3"/>
          <w:sz w:val="24"/>
          <w:szCs w:val="24"/>
          <w:lang w:eastAsia="bg-BG"/>
        </w:rPr>
        <w:t>Част IV: Критерии за подбор, раздел, В.Технически и професионални способности, т.1б</w:t>
      </w:r>
      <w:r w:rsidRPr="004E7D6B">
        <w:rPr>
          <w:rFonts w:ascii="Times New Roman" w:eastAsia="Times New Roman" w:hAnsi="Times New Roman" w:cs="Times New Roman"/>
          <w:spacing w:val="-3"/>
          <w:sz w:val="24"/>
          <w:szCs w:val="24"/>
          <w:lang w:eastAsia="bg-BG"/>
        </w:rPr>
        <w:t>);</w:t>
      </w:r>
    </w:p>
    <w:p w:rsidR="00AB6D25" w:rsidRPr="00AB6D25" w:rsidRDefault="00AB6D25" w:rsidP="00AB6D25">
      <w:pPr>
        <w:widowControl w:val="0"/>
        <w:spacing w:afterLines="40" w:after="96"/>
        <w:ind w:firstLine="708"/>
        <w:jc w:val="both"/>
        <w:rPr>
          <w:rFonts w:ascii="Times New Roman" w:eastAsia="TimesNewRomanPSMT" w:hAnsi="Times New Roman" w:cs="Times New Roman"/>
          <w:iCs/>
          <w:spacing w:val="-3"/>
          <w:sz w:val="24"/>
          <w:szCs w:val="24"/>
          <w:lang w:eastAsia="bg-BG"/>
        </w:rPr>
      </w:pPr>
      <w:r w:rsidRPr="00AB6D25">
        <w:rPr>
          <w:rFonts w:ascii="Times New Roman" w:eastAsia="TimesNewRomanPSMT" w:hAnsi="Times New Roman" w:cs="Times New Roman"/>
          <w:spacing w:val="-3"/>
          <w:sz w:val="24"/>
          <w:szCs w:val="24"/>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64, ал. 1, т. 2 от ЗОП, а именно:</w:t>
      </w:r>
      <w:r w:rsidRPr="00AB6D25">
        <w:rPr>
          <w:rFonts w:ascii="Times New Roman" w:eastAsia="Times New Roman" w:hAnsi="Times New Roman" w:cs="Times New Roman"/>
          <w:spacing w:val="-3"/>
          <w:sz w:val="24"/>
          <w:szCs w:val="24"/>
          <w:lang w:eastAsia="bg-BG"/>
        </w:rPr>
        <w:t xml:space="preserve">списък на услугите, които са идентични или сходни с предмета на обществената поръчка, с посочване на стойностите, датите и получателите, </w:t>
      </w:r>
      <w:r w:rsidRPr="00AB6D25">
        <w:rPr>
          <w:rFonts w:ascii="Times New Roman" w:eastAsia="Times New Roman" w:hAnsi="Times New Roman" w:cs="Times New Roman"/>
          <w:spacing w:val="-3"/>
          <w:sz w:val="24"/>
          <w:szCs w:val="24"/>
          <w:lang w:eastAsia="bg-BG"/>
        </w:rPr>
        <w:lastRenderedPageBreak/>
        <w:t>заедно с доказателство за извършената услуга (удостоверения за добро изпълнение, препратка към публичен регистър, както и всички други документи, доказващи изпълнението на услугата)</w:t>
      </w:r>
      <w:r w:rsidRPr="00AB6D25">
        <w:rPr>
          <w:rFonts w:ascii="Times New Roman" w:eastAsia="TimesNewRomanPSMT" w:hAnsi="Times New Roman" w:cs="Times New Roman"/>
          <w:iCs/>
          <w:spacing w:val="-3"/>
          <w:sz w:val="24"/>
          <w:szCs w:val="24"/>
          <w:lang w:eastAsia="bg-BG"/>
        </w:rPr>
        <w:t>, или съответен валиден аналогичен</w:t>
      </w:r>
      <w:r w:rsidRPr="00AB6D25">
        <w:rPr>
          <w:rFonts w:ascii="Times New Roman" w:eastAsia="TimesNewRomanPSMT" w:hAnsi="Times New Roman" w:cs="Times New Roman"/>
          <w:spacing w:val="-3"/>
          <w:sz w:val="24"/>
          <w:szCs w:val="24"/>
          <w:lang w:eastAsia="bg-BG"/>
        </w:rPr>
        <w:t xml:space="preserve"> </w:t>
      </w:r>
      <w:r w:rsidRPr="00AB6D25">
        <w:rPr>
          <w:rFonts w:ascii="Times New Roman" w:eastAsia="TimesNewRomanPSMT" w:hAnsi="Times New Roman" w:cs="Times New Roman"/>
          <w:iCs/>
          <w:spacing w:val="-3"/>
          <w:sz w:val="24"/>
          <w:szCs w:val="24"/>
          <w:lang w:eastAsia="bg-BG"/>
        </w:rPr>
        <w:t>документ.</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bCs/>
          <w:i/>
          <w:color w:val="000000"/>
          <w:sz w:val="24"/>
          <w:szCs w:val="24"/>
          <w:lang w:eastAsia="bg-BG"/>
        </w:rPr>
        <w:t>Минимално изискване:</w:t>
      </w:r>
      <w:r w:rsidRPr="00AB6D25">
        <w:rPr>
          <w:rFonts w:ascii="Times New Roman" w:eastAsia="Times New Roman" w:hAnsi="Times New Roman" w:cs="Times New Roman"/>
          <w:bCs/>
          <w:color w:val="000000"/>
          <w:sz w:val="24"/>
          <w:szCs w:val="24"/>
          <w:lang w:eastAsia="bg-BG"/>
        </w:rPr>
        <w:t xml:space="preserve"> Участникът трябва да е извършил </w:t>
      </w:r>
      <w:r w:rsidRPr="00AB6D25">
        <w:rPr>
          <w:rFonts w:ascii="Times New Roman" w:eastAsia="Times New Roman" w:hAnsi="Times New Roman" w:cs="Times New Roman"/>
          <w:bCs/>
          <w:color w:val="000000"/>
          <w:sz w:val="24"/>
          <w:szCs w:val="24"/>
          <w:u w:val="single"/>
          <w:lang w:eastAsia="bg-BG"/>
        </w:rPr>
        <w:t>поне една дейност</w:t>
      </w:r>
      <w:r w:rsidRPr="00AB6D25">
        <w:rPr>
          <w:rFonts w:ascii="Times New Roman" w:eastAsia="Times New Roman" w:hAnsi="Times New Roman" w:cs="Times New Roman"/>
          <w:bCs/>
          <w:color w:val="000000"/>
          <w:sz w:val="24"/>
          <w:szCs w:val="24"/>
          <w:lang w:eastAsia="bg-BG"/>
        </w:rPr>
        <w:t xml:space="preserve">, идентична или сходна с предмета на поръчката за последните три години от датата на подаване на офертата.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Важно указание!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В случай, че обемът на определени данни е голям и не могат да се съберат в съответното поле на ЕЕДОП, в което следва да бъдат посочени, същите могат да бъдат представени, като приложение – неразделна част към ЕЕДОП, като в съответното поле изрично се посочи, че съответните данни са приложени към ЕЕДОП.    </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val="en-US" w:eastAsia="bg-BG"/>
        </w:rPr>
        <w:t xml:space="preserve">   </w:t>
      </w:r>
      <w:r w:rsidRPr="00AB6D25">
        <w:rPr>
          <w:rFonts w:ascii="Times New Roman" w:eastAsia="Times New Roman" w:hAnsi="Times New Roman" w:cs="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val="en-US" w:eastAsia="bg-BG"/>
        </w:rPr>
        <w:t xml:space="preserve">   </w:t>
      </w:r>
      <w:r w:rsidRPr="00AB6D25">
        <w:rPr>
          <w:rFonts w:ascii="Times New Roman" w:eastAsia="Times New Roman" w:hAnsi="Times New Roman" w:cs="Times New Roman"/>
          <w:b/>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val="en-US" w:eastAsia="bg-BG"/>
        </w:rPr>
        <w:t xml:space="preserve">   </w:t>
      </w:r>
      <w:r w:rsidRPr="00AB6D25">
        <w:rPr>
          <w:rFonts w:ascii="Times New Roman" w:eastAsia="Times New Roman" w:hAnsi="Times New Roman" w:cs="Times New Roman"/>
          <w:b/>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21.4 Доказване на критерии за подбор при обединения/използване на капацитета на трети лица/подизпълнители.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21.4.1. При участие на обединения</w:t>
      </w:r>
      <w:r w:rsidRPr="00AB6D25">
        <w:rPr>
          <w:rFonts w:ascii="Times New Roman" w:eastAsia="Times New Roman" w:hAnsi="Times New Roman" w:cs="Times New Roman"/>
          <w:sz w:val="24"/>
          <w:szCs w:val="24"/>
          <w:lang w:eastAsia="bg-BG"/>
        </w:rPr>
        <w:t>,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21.4.2. Участниците</w:t>
      </w:r>
      <w:r w:rsidRPr="00AB6D25">
        <w:rPr>
          <w:rFonts w:ascii="Times New Roman" w:eastAsia="Times New Roman" w:hAnsi="Times New Roman" w:cs="Times New Roman"/>
          <w:sz w:val="24"/>
          <w:szCs w:val="24"/>
          <w:lang w:eastAsia="bg-BG"/>
        </w:rPr>
        <w:t xml:space="preserve">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r w:rsidRPr="00AB6D25">
        <w:rPr>
          <w:rFonts w:ascii="Times New Roman" w:eastAsia="Times New Roman" w:hAnsi="Times New Roman" w:cs="Times New Roman"/>
          <w:sz w:val="24"/>
          <w:szCs w:val="24"/>
          <w:lang w:eastAsia="bg-BG"/>
        </w:rPr>
        <w:lastRenderedPageBreak/>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Възложителят изисква от участника да замени посоченото от него трето лице, ако то не отговаря на някое от условията. Налице е солидарна отговорност при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 от ЗОП.</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21.4.3. Подизпълнителите</w:t>
      </w:r>
      <w:r w:rsidRPr="00AB6D25">
        <w:rPr>
          <w:rFonts w:ascii="Times New Roman" w:eastAsia="Times New Roman" w:hAnsi="Times New Roman" w:cs="Times New Roman"/>
          <w:sz w:val="24"/>
          <w:szCs w:val="24"/>
          <w:lang w:eastAsia="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чл. 66, ал. 2 от ЗОП.</w:t>
      </w: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21.4.</w:t>
      </w:r>
      <w:proofErr w:type="spellStart"/>
      <w:r w:rsidRPr="00AB6D25">
        <w:rPr>
          <w:rFonts w:ascii="Times New Roman" w:eastAsia="Times New Roman" w:hAnsi="Times New Roman" w:cs="Times New Roman"/>
          <w:b/>
          <w:sz w:val="24"/>
          <w:szCs w:val="24"/>
          <w:lang w:eastAsia="bg-BG"/>
        </w:rPr>
        <w:t>4</w:t>
      </w:r>
      <w:proofErr w:type="spellEnd"/>
      <w:r w:rsidRPr="00AB6D25">
        <w:rPr>
          <w:rFonts w:ascii="Times New Roman" w:eastAsia="Times New Roman" w:hAnsi="Times New Roman" w:cs="Times New Roman"/>
          <w:b/>
          <w:sz w:val="24"/>
          <w:szCs w:val="24"/>
          <w:lang w:eastAsia="bg-BG"/>
        </w:rPr>
        <w:t>. Деклариране на лично състояние и съответствие с критериите за подбор</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B6D25" w:rsidRPr="00AB6D25" w:rsidRDefault="00AB6D25" w:rsidP="00AB6D25">
      <w:pPr>
        <w:spacing w:after="0" w:line="240" w:lineRule="auto"/>
        <w:jc w:val="both"/>
        <w:rPr>
          <w:rFonts w:ascii="Times New Roman" w:eastAsia="Times New Roman" w:hAnsi="Times New Roman" w:cs="Times New Roman"/>
          <w:lang w:eastAsia="bg-BG"/>
        </w:rPr>
      </w:pPr>
    </w:p>
    <w:p w:rsidR="00AB6D25" w:rsidRPr="00AB6D25" w:rsidRDefault="00AB6D25" w:rsidP="00AB6D25">
      <w:pPr>
        <w:spacing w:after="0" w:line="240" w:lineRule="auto"/>
        <w:jc w:val="both"/>
        <w:rPr>
          <w:rFonts w:ascii="Times New Roman" w:eastAsia="Batang" w:hAnsi="Times New Roman" w:cs="Times New Roman"/>
          <w:b/>
          <w:sz w:val="24"/>
          <w:szCs w:val="24"/>
          <w:lang w:eastAsia="bg-BG"/>
        </w:rPr>
      </w:pPr>
      <w:r w:rsidRPr="00AB6D25">
        <w:rPr>
          <w:rFonts w:ascii="Times New Roman" w:eastAsia="Batang" w:hAnsi="Times New Roman" w:cs="Times New Roman"/>
          <w:b/>
          <w:sz w:val="24"/>
          <w:szCs w:val="24"/>
          <w:lang w:eastAsia="bg-BG"/>
        </w:rPr>
        <w:t>22. Основания за отстраняване.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22.1.</w:t>
      </w:r>
      <w:r w:rsidRPr="00AB6D25">
        <w:rPr>
          <w:rFonts w:ascii="Times New Roman" w:eastAsia="Times New Roman" w:hAnsi="Times New Roman" w:cs="Times New Roman"/>
          <w:sz w:val="24"/>
          <w:szCs w:val="24"/>
          <w:lang w:eastAsia="bg-BG"/>
        </w:rPr>
        <w:t xml:space="preserve"> Възложителят отстранява от участие в процедура за възлагане на обществена поръчка участник, когато:</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22.1.</w:t>
      </w:r>
      <w:proofErr w:type="spellStart"/>
      <w:r w:rsidRPr="00AB6D25">
        <w:rPr>
          <w:rFonts w:ascii="Times New Roman" w:eastAsia="Times New Roman" w:hAnsi="Times New Roman" w:cs="Times New Roman"/>
          <w:b/>
          <w:sz w:val="24"/>
          <w:szCs w:val="24"/>
          <w:lang w:eastAsia="bg-BG"/>
        </w:rPr>
        <w:t>1</w:t>
      </w:r>
      <w:proofErr w:type="spellEnd"/>
      <w:r w:rsidRPr="00AB6D25">
        <w:rPr>
          <w:rFonts w:ascii="Times New Roman" w:eastAsia="Times New Roman" w:hAnsi="Times New Roman" w:cs="Times New Roman"/>
          <w:sz w:val="24"/>
          <w:szCs w:val="24"/>
          <w:lang w:eastAsia="bg-BG"/>
        </w:rPr>
        <w:t>.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22.1.2.</w:t>
      </w:r>
      <w:r w:rsidRPr="00AB6D25">
        <w:rPr>
          <w:rFonts w:ascii="Times New Roman" w:eastAsia="Times New Roman" w:hAnsi="Times New Roman" w:cs="Times New Roman"/>
          <w:sz w:val="24"/>
          <w:szCs w:val="24"/>
          <w:lang w:eastAsia="bg-BG"/>
        </w:rPr>
        <w:t xml:space="preserve"> е осъден с влязла в сила присъда, за престъпление, аналогично на тези по т. 22.1.1, в друга държава членка или трета страна;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22.1.3.</w:t>
      </w:r>
      <w:r w:rsidRPr="00AB6D25">
        <w:rPr>
          <w:rFonts w:ascii="Times New Roman" w:eastAsia="Times New Roman" w:hAnsi="Times New Roman" w:cs="Times New Roman"/>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w:t>
      </w:r>
      <w:r w:rsidRPr="00AB6D25">
        <w:rPr>
          <w:rFonts w:ascii="Times New Roman" w:eastAsia="Times New Roman" w:hAnsi="Times New Roman" w:cs="Times New Roman"/>
          <w:sz w:val="24"/>
          <w:szCs w:val="24"/>
          <w:lang w:eastAsia="bg-BG"/>
        </w:rPr>
        <w:lastRenderedPageBreak/>
        <w:t>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22.1.4.</w:t>
      </w:r>
      <w:r w:rsidRPr="00AB6D25">
        <w:rPr>
          <w:rFonts w:ascii="Times New Roman" w:eastAsia="Times New Roman" w:hAnsi="Times New Roman" w:cs="Times New Roman"/>
          <w:sz w:val="24"/>
          <w:szCs w:val="24"/>
          <w:lang w:eastAsia="bg-BG"/>
        </w:rPr>
        <w:t xml:space="preserve"> е налице неравнопоставеност в случаите по чл. 44, ал. 5 от ЗОП;</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22.1.5.</w:t>
      </w:r>
      <w:r w:rsidRPr="00AB6D25">
        <w:rPr>
          <w:rFonts w:ascii="Times New Roman" w:eastAsia="Times New Roman" w:hAnsi="Times New Roman" w:cs="Times New Roman"/>
          <w:sz w:val="24"/>
          <w:szCs w:val="24"/>
          <w:lang w:eastAsia="bg-BG"/>
        </w:rPr>
        <w:t xml:space="preserve"> е установено, че: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22.1.5.1.</w:t>
      </w:r>
      <w:r w:rsidRPr="00AB6D25">
        <w:rPr>
          <w:rFonts w:ascii="Times New Roman" w:eastAsia="Times New Roman" w:hAnsi="Times New Roman" w:cs="Times New Roman"/>
          <w:sz w:val="24"/>
          <w:szCs w:val="24"/>
          <w:lang w:eastAsia="bg-BG"/>
        </w:rPr>
        <w:t xml:space="preserve"> е представил документ с невярно съдържание,</w:t>
      </w:r>
      <w:r w:rsidRPr="00AB6D25">
        <w:rPr>
          <w:rFonts w:ascii="Times New Roman" w:eastAsia="Times New Roman" w:hAnsi="Times New Roman" w:cs="Times New Roman"/>
          <w:sz w:val="24"/>
          <w:szCs w:val="24"/>
          <w:lang w:val="en-US" w:eastAsia="bg-BG"/>
        </w:rPr>
        <w:t xml:space="preserve"> </w:t>
      </w:r>
      <w:r w:rsidRPr="00AB6D25">
        <w:rPr>
          <w:rFonts w:ascii="Times New Roman" w:eastAsia="Times New Roman" w:hAnsi="Times New Roman" w:cs="Times New Roman"/>
          <w:sz w:val="24"/>
          <w:szCs w:val="24"/>
          <w:lang w:eastAsia="bg-BG"/>
        </w:rPr>
        <w:t>с който се доказва декларираната липса на основания за отстраняване или декларираното изпълнение на критериите за подбор;</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22.1.5.2.</w:t>
      </w:r>
      <w:r w:rsidRPr="00AB6D25">
        <w:rPr>
          <w:rFonts w:ascii="Times New Roman" w:eastAsia="Times New Roman" w:hAnsi="Times New Roman" w:cs="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22.1.6</w:t>
      </w:r>
      <w:r w:rsidRPr="00AB6D25">
        <w:rPr>
          <w:rFonts w:ascii="Times New Roman" w:eastAsia="Times New Roman" w:hAnsi="Times New Roman" w:cs="Times New Roman"/>
          <w:sz w:val="24"/>
          <w:szCs w:val="24"/>
          <w:lang w:eastAsia="bg-BG"/>
        </w:rPr>
        <w:t>.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22.1.7.</w:t>
      </w:r>
      <w:r w:rsidRPr="00AB6D25">
        <w:rPr>
          <w:rFonts w:ascii="Times New Roman" w:eastAsia="Times New Roman" w:hAnsi="Times New Roman" w:cs="Times New Roman"/>
          <w:sz w:val="24"/>
          <w:szCs w:val="24"/>
          <w:lang w:eastAsia="bg-BG"/>
        </w:rPr>
        <w:t xml:space="preserve"> е налице конфликт на интереси, който не може да бъде отстранен.</w:t>
      </w:r>
    </w:p>
    <w:p w:rsidR="00AB6D25" w:rsidRPr="00AB6D25" w:rsidRDefault="00AB6D25" w:rsidP="00AB6D25">
      <w:pPr>
        <w:spacing w:after="0" w:line="240" w:lineRule="auto"/>
        <w:jc w:val="both"/>
        <w:rPr>
          <w:rFonts w:ascii="Times New Roman" w:eastAsia="Times New Roman" w:hAnsi="Times New Roman" w:cs="Times New Roman"/>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Съгласно § 2, т. 21 от Допълнителни разпоредби на ЗОП:</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AB6D25" w:rsidRPr="00AB6D25" w:rsidRDefault="00AB6D25" w:rsidP="00AB6D25">
      <w:pPr>
        <w:spacing w:after="0" w:line="240" w:lineRule="auto"/>
        <w:jc w:val="both"/>
        <w:rPr>
          <w:rFonts w:ascii="Times New Roman" w:eastAsia="Times New Roman" w:hAnsi="Times New Roman" w:cs="Times New Roman"/>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Основанията по т. 22.1.1, 22.1.2 и 22.1.7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22.2.</w:t>
      </w:r>
      <w:r w:rsidRPr="00AB6D25">
        <w:rPr>
          <w:rFonts w:ascii="Times New Roman" w:eastAsia="Times New Roman" w:hAnsi="Times New Roman" w:cs="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22.2.1.</w:t>
      </w:r>
      <w:r w:rsidRPr="00AB6D25">
        <w:rPr>
          <w:rFonts w:ascii="Times New Roman" w:eastAsia="Times New Roman" w:hAnsi="Times New Roman" w:cs="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22.2.</w:t>
      </w:r>
      <w:proofErr w:type="spellStart"/>
      <w:r w:rsidRPr="00AB6D25">
        <w:rPr>
          <w:rFonts w:ascii="Times New Roman" w:eastAsia="Times New Roman" w:hAnsi="Times New Roman" w:cs="Times New Roman"/>
          <w:b/>
          <w:sz w:val="24"/>
          <w:szCs w:val="24"/>
          <w:lang w:eastAsia="bg-BG"/>
        </w:rPr>
        <w:t>2</w:t>
      </w:r>
      <w:proofErr w:type="spellEnd"/>
      <w:r w:rsidRPr="00AB6D25">
        <w:rPr>
          <w:rFonts w:ascii="Times New Roman" w:eastAsia="Times New Roman" w:hAnsi="Times New Roman" w:cs="Times New Roman"/>
          <w:b/>
          <w:sz w:val="24"/>
          <w:szCs w:val="24"/>
          <w:lang w:eastAsia="bg-BG"/>
        </w:rPr>
        <w:t>.</w:t>
      </w:r>
      <w:r w:rsidRPr="00AB6D25">
        <w:rPr>
          <w:rFonts w:ascii="Times New Roman" w:eastAsia="Times New Roman" w:hAnsi="Times New Roman" w:cs="Times New Roman"/>
          <w:sz w:val="24"/>
          <w:szCs w:val="24"/>
          <w:lang w:eastAsia="bg-BG"/>
        </w:rPr>
        <w:t xml:space="preserve"> лишен е от правото да упражнява определена професия или дейност съгласно законодателството на държавата, в която е извършено деянието;</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22.2.3.</w:t>
      </w:r>
      <w:r w:rsidRPr="00AB6D25">
        <w:rPr>
          <w:rFonts w:ascii="Times New Roman" w:eastAsia="Times New Roman" w:hAnsi="Times New Roman" w:cs="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lastRenderedPageBreak/>
        <w:t>22.2.4.</w:t>
      </w:r>
      <w:r w:rsidRPr="00AB6D25">
        <w:rPr>
          <w:rFonts w:ascii="Times New Roman" w:eastAsia="Times New Roman" w:hAnsi="Times New Roman" w:cs="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22.2.5.</w:t>
      </w:r>
      <w:r w:rsidRPr="00AB6D25">
        <w:rPr>
          <w:rFonts w:ascii="Times New Roman" w:eastAsia="Times New Roman" w:hAnsi="Times New Roman" w:cs="Times New Roman"/>
          <w:sz w:val="24"/>
          <w:szCs w:val="24"/>
          <w:lang w:eastAsia="bg-BG"/>
        </w:rPr>
        <w:t xml:space="preserve"> опитал е да: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22.2.5.1.</w:t>
      </w:r>
      <w:r w:rsidRPr="00AB6D25">
        <w:rPr>
          <w:rFonts w:ascii="Times New Roman" w:eastAsia="Times New Roman" w:hAnsi="Times New Roman" w:cs="Times New Roman"/>
          <w:sz w:val="24"/>
          <w:szCs w:val="24"/>
          <w:lang w:eastAsia="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22.2.5.2.</w:t>
      </w:r>
      <w:r w:rsidRPr="00AB6D25">
        <w:rPr>
          <w:rFonts w:ascii="Times New Roman" w:eastAsia="Times New Roman" w:hAnsi="Times New Roman" w:cs="Times New Roman"/>
          <w:sz w:val="24"/>
          <w:szCs w:val="24"/>
          <w:lang w:eastAsia="bg-BG"/>
        </w:rPr>
        <w:t xml:space="preserve"> получи информация, която може да му даде неоснователно предимство в процедурата за възлагане на обществена поръчка.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Основанията по т. 22.2.5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22.3.</w:t>
      </w:r>
      <w:r w:rsidRPr="00AB6D25">
        <w:rPr>
          <w:rFonts w:ascii="Times New Roman" w:eastAsia="Times New Roman" w:hAnsi="Times New Roman" w:cs="Times New Roman"/>
          <w:sz w:val="24"/>
          <w:szCs w:val="24"/>
          <w:lang w:eastAsia="bg-BG"/>
        </w:rPr>
        <w:t xml:space="preserve"> 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22.3.1.</w:t>
      </w:r>
      <w:r w:rsidRPr="00AB6D25">
        <w:rPr>
          <w:rFonts w:ascii="Times New Roman" w:eastAsia="Times New Roman" w:hAnsi="Times New Roman" w:cs="Times New Roman"/>
          <w:sz w:val="24"/>
          <w:szCs w:val="24"/>
          <w:lang w:eastAsia="bg-BG"/>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22.3.2.</w:t>
      </w:r>
      <w:r w:rsidRPr="00AB6D25">
        <w:rPr>
          <w:rFonts w:ascii="Times New Roman" w:eastAsia="Times New Roman" w:hAnsi="Times New Roman" w:cs="Times New Roman"/>
          <w:sz w:val="24"/>
          <w:szCs w:val="24"/>
          <w:lang w:eastAsia="bg-BG"/>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22.3.</w:t>
      </w:r>
      <w:proofErr w:type="spellStart"/>
      <w:r w:rsidRPr="00AB6D25">
        <w:rPr>
          <w:rFonts w:ascii="Times New Roman" w:eastAsia="Times New Roman" w:hAnsi="Times New Roman" w:cs="Times New Roman"/>
          <w:b/>
          <w:sz w:val="24"/>
          <w:szCs w:val="24"/>
          <w:lang w:eastAsia="bg-BG"/>
        </w:rPr>
        <w:t>3</w:t>
      </w:r>
      <w:proofErr w:type="spellEnd"/>
      <w:r w:rsidRPr="00AB6D25">
        <w:rPr>
          <w:rFonts w:ascii="Times New Roman" w:eastAsia="Times New Roman" w:hAnsi="Times New Roman" w:cs="Times New Roman"/>
          <w:b/>
          <w:sz w:val="24"/>
          <w:szCs w:val="24"/>
          <w:lang w:eastAsia="bg-BG"/>
        </w:rPr>
        <w:t>.</w:t>
      </w:r>
      <w:r w:rsidRPr="00AB6D25">
        <w:rPr>
          <w:rFonts w:ascii="Times New Roman" w:eastAsia="Times New Roman" w:hAnsi="Times New Roman" w:cs="Times New Roman"/>
          <w:sz w:val="24"/>
          <w:szCs w:val="24"/>
          <w:lang w:eastAsia="bg-BG"/>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22.3.4.</w:t>
      </w:r>
      <w:r w:rsidRPr="00AB6D25">
        <w:rPr>
          <w:rFonts w:ascii="Times New Roman" w:eastAsia="Times New Roman" w:hAnsi="Times New Roman" w:cs="Times New Roman"/>
          <w:sz w:val="24"/>
          <w:szCs w:val="24"/>
          <w:lang w:eastAsia="bg-BG"/>
        </w:rPr>
        <w:t xml:space="preserve"> е платил изцяло дължимото вземане по чл. 128, чл. 228, ал. 3 или чл. 245 от Кодекса на труда.</w:t>
      </w:r>
      <w:r w:rsidRPr="00AB6D25">
        <w:rPr>
          <w:rFonts w:ascii="Times New Roman" w:eastAsia="Times New Roman" w:hAnsi="Times New Roman" w:cs="Times New Roman"/>
          <w:sz w:val="24"/>
          <w:szCs w:val="24"/>
          <w:lang w:eastAsia="bg-BG"/>
        </w:rPr>
        <w:tab/>
      </w:r>
    </w:p>
    <w:p w:rsidR="00AB6D25" w:rsidRPr="00AB6D25" w:rsidRDefault="00AB6D25" w:rsidP="00AB6D25">
      <w:pPr>
        <w:spacing w:after="0" w:line="240" w:lineRule="auto"/>
        <w:jc w:val="both"/>
        <w:rPr>
          <w:rFonts w:ascii="Times New Roman" w:eastAsia="Times New Roman" w:hAnsi="Times New Roman" w:cs="Times New Roman"/>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AB6D25" w:rsidRPr="00AB6D25" w:rsidRDefault="00AB6D25" w:rsidP="00AB6D25">
      <w:pPr>
        <w:spacing w:after="0" w:line="240" w:lineRule="auto"/>
        <w:jc w:val="both"/>
        <w:rPr>
          <w:rFonts w:ascii="Times New Roman" w:eastAsia="Times New Roman" w:hAnsi="Times New Roman" w:cs="Times New Roman"/>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22.4.</w:t>
      </w:r>
      <w:r w:rsidRPr="00AB6D25">
        <w:rPr>
          <w:rFonts w:ascii="Times New Roman" w:eastAsia="Times New Roman" w:hAnsi="Times New Roman" w:cs="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Изискванията по т. 22.4.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AB6D25" w:rsidRPr="00AB6D25" w:rsidRDefault="00AB6D25" w:rsidP="00AB6D25">
      <w:pPr>
        <w:spacing w:after="0" w:line="240" w:lineRule="auto"/>
        <w:jc w:val="both"/>
        <w:rPr>
          <w:rFonts w:ascii="Times New Roman" w:eastAsia="Times New Roman" w:hAnsi="Times New Roman" w:cs="Times New Roman"/>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lastRenderedPageBreak/>
        <w:t>В случай на отстраняване по чл. 54 и чл. 55 от ЗОП, Възложителят трябва да осигури доказателства за наличие на основания за отстраняване.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22.5.</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b/>
          <w:sz w:val="24"/>
          <w:szCs w:val="24"/>
          <w:lang w:eastAsia="bg-BG"/>
        </w:rPr>
        <w:t>За доказване на липсата на основания за отстраняване участникът, избран за изпълнител, представя</w:t>
      </w:r>
      <w:r w:rsidRPr="00AB6D25">
        <w:rPr>
          <w:rFonts w:ascii="Times New Roman" w:eastAsia="Times New Roman" w:hAnsi="Times New Roman" w:cs="Times New Roman"/>
          <w:sz w:val="24"/>
          <w:szCs w:val="24"/>
          <w:lang w:eastAsia="bg-BG"/>
        </w:rPr>
        <w:t>:</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22.5.1.</w:t>
      </w:r>
      <w:r w:rsidRPr="00AB6D25">
        <w:rPr>
          <w:rFonts w:ascii="Times New Roman" w:eastAsia="Times New Roman" w:hAnsi="Times New Roman" w:cs="Times New Roman"/>
          <w:sz w:val="24"/>
          <w:szCs w:val="24"/>
          <w:lang w:eastAsia="bg-BG"/>
        </w:rPr>
        <w:t xml:space="preserve"> за обстоятелствата по чл. 54, ал. 1, т. 1 от ЗОП - свидетелство за съдимост;</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22.5.2</w:t>
      </w:r>
      <w:r w:rsidRPr="00AB6D25">
        <w:rPr>
          <w:rFonts w:ascii="Times New Roman" w:eastAsia="Times New Roman" w:hAnsi="Times New Roman" w:cs="Times New Roman"/>
          <w:sz w:val="24"/>
          <w:szCs w:val="24"/>
          <w:lang w:eastAsia="bg-BG"/>
        </w:rPr>
        <w:t>.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22.5.3.</w:t>
      </w:r>
      <w:r w:rsidRPr="00AB6D25">
        <w:rPr>
          <w:rFonts w:ascii="Times New Roman" w:eastAsia="Times New Roman" w:hAnsi="Times New Roman" w:cs="Times New Roman"/>
          <w:sz w:val="24"/>
          <w:szCs w:val="24"/>
          <w:lang w:eastAsia="bg-BG"/>
        </w:rPr>
        <w:t xml:space="preserve"> за обстоятелството по чл. 54, ал. 1, т. 6 и по чл. 56, ал. 1, т. 4 от ЗОП - удостоверение от органите на Изпълнителна агенция "Главна инспекция по труда";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22.5.4</w:t>
      </w:r>
      <w:r w:rsidRPr="00AB6D25">
        <w:rPr>
          <w:rFonts w:ascii="Times New Roman" w:eastAsia="Times New Roman" w:hAnsi="Times New Roman" w:cs="Times New Roman"/>
          <w:sz w:val="24"/>
          <w:szCs w:val="24"/>
          <w:lang w:eastAsia="bg-BG"/>
        </w:rPr>
        <w:t>. за обстоятелствата по чл. 55, ал. 1, т. 1 от ЗОП - удостоверение, издадено от Агенцията по вписванията.</w:t>
      </w:r>
    </w:p>
    <w:p w:rsidR="00AB6D25" w:rsidRPr="00AB6D25" w:rsidRDefault="00AB6D25" w:rsidP="00AB6D25">
      <w:pPr>
        <w:spacing w:after="0" w:line="240" w:lineRule="auto"/>
        <w:jc w:val="both"/>
        <w:rPr>
          <w:rFonts w:ascii="Times New Roman" w:eastAsia="Times New Roman" w:hAnsi="Times New Roman" w:cs="Times New Roman"/>
          <w:lang w:eastAsia="bg-BG"/>
        </w:rPr>
      </w:pP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Когато участникът, избран за изпълнител, е чуждестранно лице, той представя съответните документи по т. 22.5., издадени от компетентен орган, съгласно законодателството на държавата, в която участникът е установен.</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AB6D25" w:rsidRPr="00AB6D25" w:rsidRDefault="00AB6D25" w:rsidP="00AB6D25">
      <w:pPr>
        <w:spacing w:after="0" w:line="240" w:lineRule="auto"/>
        <w:jc w:val="both"/>
        <w:rPr>
          <w:rFonts w:ascii="Times New Roman" w:eastAsia="Times New Roman" w:hAnsi="Times New Roman" w:cs="Times New Roman"/>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22.6. Други основания за отстраняване от участие:</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22.6.1.</w:t>
      </w:r>
      <w:r w:rsidRPr="00AB6D25">
        <w:rPr>
          <w:rFonts w:ascii="Times New Roman" w:eastAsia="Times New Roman" w:hAnsi="Times New Roman" w:cs="Times New Roman"/>
          <w:sz w:val="24"/>
          <w:szCs w:val="24"/>
          <w:lang w:eastAsia="bg-BG"/>
        </w:rPr>
        <w:t xml:space="preserve"> отстранява се участник, който не отговаря на поставените критерий за подбор или не е изпълнил друго условие, посочено в обявлението за обществена поръчка или в документацията;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22.6.2.</w:t>
      </w:r>
      <w:r w:rsidRPr="00AB6D25">
        <w:rPr>
          <w:rFonts w:ascii="Times New Roman" w:eastAsia="Times New Roman" w:hAnsi="Times New Roman" w:cs="Times New Roman"/>
          <w:sz w:val="24"/>
          <w:szCs w:val="24"/>
          <w:lang w:eastAsia="bg-BG"/>
        </w:rPr>
        <w:t xml:space="preserve"> отстранява се участник, който е представил оферта, която не отговаря на предварително обявените условия на поръчката;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22.6.3.</w:t>
      </w:r>
      <w:r w:rsidRPr="00AB6D25">
        <w:rPr>
          <w:rFonts w:ascii="Times New Roman" w:eastAsia="Times New Roman" w:hAnsi="Times New Roman" w:cs="Times New Roman"/>
          <w:sz w:val="24"/>
          <w:szCs w:val="24"/>
          <w:lang w:eastAsia="bg-BG"/>
        </w:rPr>
        <w:t xml:space="preserve"> отстранява се участник, който не е представил в срок обосновката по чл. 72, ал. 1 от ЗОП или чиято оферта не е приета съгласно чл. 72, ал. 3 – 5 от ЗОП;</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22.6.4.</w:t>
      </w:r>
      <w:r w:rsidRPr="00AB6D25">
        <w:rPr>
          <w:rFonts w:ascii="Times New Roman" w:eastAsia="Times New Roman" w:hAnsi="Times New Roman" w:cs="Times New Roman"/>
          <w:sz w:val="24"/>
          <w:szCs w:val="24"/>
          <w:lang w:eastAsia="bg-BG"/>
        </w:rPr>
        <w:t xml:space="preserve"> отстраняват се участници, които са свързани лица.</w:t>
      </w:r>
    </w:p>
    <w:p w:rsidR="00AB6D25" w:rsidRPr="00AB6D25" w:rsidRDefault="00AB6D25" w:rsidP="00AB6D25">
      <w:pPr>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22.6.5.</w:t>
      </w:r>
      <w:r w:rsidRPr="00AB6D25">
        <w:rPr>
          <w:rFonts w:ascii="Times New Roman" w:eastAsia="Times New Roman" w:hAnsi="Times New Roman" w:cs="Times New Roman"/>
          <w:sz w:val="24"/>
          <w:szCs w:val="24"/>
          <w:lang w:eastAsia="bg-BG"/>
        </w:rPr>
        <w:t xml:space="preserve"> отстранява се участник, на който в Ценовото предложение са допуснати аритметични и технически грешки и чието коригиране води до промяна на предложените от участника цени.</w:t>
      </w:r>
    </w:p>
    <w:p w:rsidR="00AB6D25" w:rsidRPr="00AB6D25" w:rsidRDefault="00AB6D25" w:rsidP="00AB6D25">
      <w:pPr>
        <w:spacing w:after="0" w:line="240" w:lineRule="auto"/>
        <w:jc w:val="both"/>
        <w:rPr>
          <w:rFonts w:ascii="Times New Roman" w:eastAsia="Times New Roman" w:hAnsi="Times New Roman" w:cs="Times New Roman"/>
          <w:lang w:eastAsia="bg-BG"/>
        </w:rPr>
      </w:pPr>
    </w:p>
    <w:p w:rsidR="00AB6D25" w:rsidRPr="00AB6D25" w:rsidRDefault="00AB6D25" w:rsidP="00AB6D25">
      <w:pPr>
        <w:autoSpaceDE w:val="0"/>
        <w:autoSpaceDN w:val="0"/>
        <w:adjustRightInd w:val="0"/>
        <w:spacing w:after="0" w:line="240" w:lineRule="auto"/>
        <w:jc w:val="both"/>
        <w:rPr>
          <w:rFonts w:ascii="Times New Roman" w:eastAsia="Times New Roman" w:hAnsi="Times New Roman" w:cs="Times New Roman"/>
          <w:b/>
          <w:bCs/>
          <w:iCs/>
          <w:sz w:val="28"/>
          <w:szCs w:val="28"/>
          <w:lang w:eastAsia="bg-BG"/>
        </w:rPr>
      </w:pPr>
      <w:r w:rsidRPr="00AB6D25">
        <w:rPr>
          <w:rFonts w:ascii="Times New Roman" w:eastAsia="Times New Roman" w:hAnsi="Times New Roman" w:cs="Times New Roman"/>
          <w:b/>
          <w:bCs/>
          <w:color w:val="000000"/>
          <w:sz w:val="28"/>
          <w:szCs w:val="28"/>
          <w:lang w:eastAsia="ar-SA"/>
        </w:rPr>
        <w:t>Раздел І</w:t>
      </w:r>
      <w:r w:rsidRPr="00AB6D25">
        <w:rPr>
          <w:rFonts w:ascii="Times New Roman" w:eastAsia="Times New Roman" w:hAnsi="Times New Roman" w:cs="Times New Roman"/>
          <w:b/>
          <w:bCs/>
          <w:color w:val="000000"/>
          <w:sz w:val="28"/>
          <w:szCs w:val="28"/>
          <w:lang w:val="en-US" w:eastAsia="ar-SA"/>
        </w:rPr>
        <w:t>V</w:t>
      </w:r>
      <w:r w:rsidRPr="00AB6D25">
        <w:rPr>
          <w:rFonts w:ascii="Times New Roman" w:eastAsia="Times New Roman" w:hAnsi="Times New Roman" w:cs="Times New Roman"/>
          <w:b/>
          <w:bCs/>
          <w:color w:val="000000"/>
          <w:sz w:val="24"/>
          <w:szCs w:val="24"/>
          <w:lang w:eastAsia="ar-SA"/>
        </w:rPr>
        <w:t xml:space="preserve">. </w:t>
      </w:r>
      <w:r w:rsidRPr="00AB6D25">
        <w:rPr>
          <w:rFonts w:ascii="Times New Roman" w:eastAsia="Times New Roman" w:hAnsi="Times New Roman" w:cs="Times New Roman"/>
          <w:b/>
          <w:bCs/>
          <w:sz w:val="28"/>
          <w:szCs w:val="28"/>
          <w:lang w:eastAsia="bg-BG"/>
        </w:rPr>
        <w:t>УКАЗАНИЯ ЗА ИЗГОТВЯНЕ НА ОФЕРТАТА.</w:t>
      </w:r>
      <w:r w:rsidRPr="00AB6D25">
        <w:rPr>
          <w:rFonts w:ascii="Times New Roman" w:eastAsia="Times New Roman" w:hAnsi="Times New Roman" w:cs="Times New Roman"/>
          <w:b/>
          <w:bCs/>
          <w:iCs/>
          <w:sz w:val="28"/>
          <w:szCs w:val="28"/>
          <w:lang w:eastAsia="bg-BG"/>
        </w:rPr>
        <w:t xml:space="preserve"> ПОДАВАНЕ НА ОФЕРТАТА</w:t>
      </w:r>
    </w:p>
    <w:p w:rsidR="00AB6D25" w:rsidRPr="00AB6D25" w:rsidRDefault="00AB6D25" w:rsidP="00AB6D25">
      <w:pPr>
        <w:autoSpaceDE w:val="0"/>
        <w:autoSpaceDN w:val="0"/>
        <w:adjustRightInd w:val="0"/>
        <w:spacing w:after="0" w:line="240" w:lineRule="auto"/>
        <w:jc w:val="both"/>
        <w:rPr>
          <w:rFonts w:ascii="Times New Roman" w:eastAsia="Times New Roman" w:hAnsi="Times New Roman" w:cs="Times New Roman"/>
          <w:b/>
          <w:bCs/>
          <w:iCs/>
          <w:sz w:val="24"/>
          <w:szCs w:val="24"/>
          <w:lang w:eastAsia="bg-BG"/>
        </w:rPr>
      </w:pPr>
    </w:p>
    <w:p w:rsidR="00AB6D25" w:rsidRPr="00AB6D25" w:rsidRDefault="00AB6D25" w:rsidP="00AB6D25">
      <w:pPr>
        <w:suppressAutoHyphens/>
        <w:spacing w:after="0"/>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23. Изисквания към документите:</w:t>
      </w:r>
    </w:p>
    <w:p w:rsidR="00AB6D25" w:rsidRPr="00AB6D25" w:rsidRDefault="00AB6D25" w:rsidP="00AB6D25">
      <w:pPr>
        <w:suppressAutoHyphens/>
        <w:spacing w:after="0"/>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23.1.</w:t>
      </w:r>
      <w:r w:rsidRPr="00AB6D25">
        <w:rPr>
          <w:rFonts w:ascii="Times New Roman" w:eastAsia="Times New Roman" w:hAnsi="Times New Roman" w:cs="Times New Roman"/>
          <w:color w:val="000000"/>
          <w:sz w:val="24"/>
          <w:szCs w:val="24"/>
          <w:lang w:eastAsia="ar-SA"/>
        </w:rPr>
        <w:t xml:space="preserve"> Всички документи се представят в един екземпляр.</w:t>
      </w:r>
    </w:p>
    <w:p w:rsidR="00AB6D25" w:rsidRPr="00AB6D25" w:rsidRDefault="00AB6D25" w:rsidP="00AB6D25">
      <w:pPr>
        <w:suppressAutoHyphens/>
        <w:spacing w:after="0"/>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lastRenderedPageBreak/>
        <w:t>23.2.</w:t>
      </w:r>
      <w:r w:rsidRPr="00AB6D25">
        <w:rPr>
          <w:rFonts w:ascii="Times New Roman" w:eastAsia="Times New Roman" w:hAnsi="Times New Roman" w:cs="Times New Roman"/>
          <w:color w:val="000000"/>
          <w:sz w:val="24"/>
          <w:szCs w:val="24"/>
          <w:lang w:eastAsia="ar-SA"/>
        </w:rPr>
        <w:t xml:space="preserve"> Всички представени в офертата 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AB6D25" w:rsidRPr="00AB6D25" w:rsidRDefault="00AB6D25" w:rsidP="00AB6D25">
      <w:pPr>
        <w:suppressAutoHyphens/>
        <w:spacing w:after="0"/>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23.3.</w:t>
      </w:r>
      <w:r w:rsidRPr="00AB6D25">
        <w:rPr>
          <w:rFonts w:ascii="Times New Roman" w:eastAsia="Times New Roman" w:hAnsi="Times New Roman" w:cs="Times New Roman"/>
          <w:color w:val="000000"/>
          <w:sz w:val="24"/>
          <w:szCs w:val="24"/>
          <w:lang w:eastAsia="ar-SA"/>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участника да го представлява.</w:t>
      </w:r>
    </w:p>
    <w:p w:rsidR="00AB6D25" w:rsidRPr="00AB6D25" w:rsidRDefault="00AB6D25" w:rsidP="00AB6D25">
      <w:pPr>
        <w:suppressAutoHyphens/>
        <w:spacing w:after="0"/>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23.4.</w:t>
      </w:r>
      <w:r w:rsidRPr="00AB6D25">
        <w:rPr>
          <w:rFonts w:ascii="Times New Roman" w:eastAsia="Times New Roman" w:hAnsi="Times New Roman" w:cs="Times New Roman"/>
          <w:color w:val="000000"/>
          <w:sz w:val="24"/>
          <w:szCs w:val="24"/>
          <w:lang w:eastAsia="ar-SA"/>
        </w:rPr>
        <w:t xml:space="preserve"> Когато са представени копия на документите, същите следва да са заверени с подпис и печат от съответния участник с текст „Вярно с оригинала“.</w:t>
      </w:r>
    </w:p>
    <w:p w:rsidR="00AB6D25" w:rsidRPr="00AB6D25" w:rsidRDefault="00AB6D25" w:rsidP="00AB6D25">
      <w:pPr>
        <w:suppressAutoHyphens/>
        <w:spacing w:after="0"/>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b/>
          <w:bCs/>
          <w:color w:val="000000"/>
          <w:sz w:val="24"/>
          <w:szCs w:val="24"/>
          <w:lang w:eastAsia="ar-SA"/>
        </w:rPr>
        <w:t>23.5.</w:t>
      </w:r>
      <w:r w:rsidRPr="00AB6D25">
        <w:rPr>
          <w:rFonts w:ascii="Times New Roman" w:eastAsia="Times New Roman" w:hAnsi="Times New Roman" w:cs="Times New Roman"/>
          <w:color w:val="000000"/>
          <w:sz w:val="24"/>
          <w:szCs w:val="24"/>
          <w:lang w:eastAsia="ar-SA"/>
        </w:rPr>
        <w:t xml:space="preserve"> Участниците нямат право да предлагат варианти на офертите.</w:t>
      </w:r>
    </w:p>
    <w:p w:rsidR="00AB6D25" w:rsidRPr="00AB6D25" w:rsidRDefault="00AB6D25" w:rsidP="00AB6D25">
      <w:pPr>
        <w:suppressAutoHyphens/>
        <w:spacing w:after="0"/>
        <w:jc w:val="both"/>
        <w:rPr>
          <w:rFonts w:ascii="Times New Roman" w:eastAsia="Calibri" w:hAnsi="Times New Roman" w:cs="Times New Roman"/>
          <w:color w:val="000000"/>
          <w:sz w:val="24"/>
          <w:szCs w:val="24"/>
          <w:shd w:val="clear" w:color="auto" w:fill="FFFFFF"/>
          <w:lang w:eastAsia="ar-SA"/>
        </w:rPr>
      </w:pPr>
      <w:r w:rsidRPr="00AB6D25">
        <w:rPr>
          <w:rFonts w:ascii="Times New Roman" w:eastAsia="Times New Roman" w:hAnsi="Times New Roman" w:cs="Times New Roman"/>
          <w:b/>
          <w:bCs/>
          <w:color w:val="000000"/>
          <w:sz w:val="24"/>
          <w:szCs w:val="24"/>
          <w:lang w:eastAsia="ar-SA"/>
        </w:rPr>
        <w:t>23.6.</w:t>
      </w:r>
      <w:r w:rsidRPr="00AB6D25">
        <w:rPr>
          <w:rFonts w:ascii="Times New Roman" w:eastAsia="Times New Roman" w:hAnsi="Times New Roman" w:cs="Times New Roman"/>
          <w:color w:val="000000"/>
          <w:sz w:val="24"/>
          <w:szCs w:val="24"/>
          <w:lang w:eastAsia="ar-SA"/>
        </w:rPr>
        <w:t xml:space="preserve"> Представената оферта трябва да има срок на валидност 6 (шест) месеца, считано </w:t>
      </w:r>
      <w:r w:rsidRPr="00AB6D25">
        <w:rPr>
          <w:rFonts w:ascii="Times New Roman" w:eastAsia="Times New Roman" w:hAnsi="Times New Roman" w:cs="Times New Roman"/>
          <w:sz w:val="24"/>
          <w:szCs w:val="24"/>
          <w:lang w:eastAsia="ar-SA"/>
        </w:rPr>
        <w:t>от датата на подаване на офертата ни за участие в поръчката.</w:t>
      </w:r>
    </w:p>
    <w:p w:rsidR="00AB6D25" w:rsidRPr="00AB6D25" w:rsidRDefault="00AB6D25" w:rsidP="00AB6D25">
      <w:pPr>
        <w:suppressAutoHyphens/>
        <w:spacing w:after="0"/>
        <w:jc w:val="both"/>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23.7.</w:t>
      </w:r>
      <w:r w:rsidRPr="00AB6D25">
        <w:rPr>
          <w:rFonts w:ascii="Times New Roman" w:eastAsia="Times New Roman" w:hAnsi="Times New Roman" w:cs="Times New Roman"/>
          <w:color w:val="000000"/>
          <w:sz w:val="24"/>
          <w:szCs w:val="24"/>
          <w:lang w:eastAsia="ar-SA"/>
        </w:rPr>
        <w:t xml:space="preserve"> Офертата за участие в процедурата следва да бъде подписана от представляващия участника или от изрично упълномощено от него лице. В случай, че се подписват от пълномощник следва да се представи и документ за упълномощаване за изпълнение на такива функции.</w:t>
      </w:r>
    </w:p>
    <w:p w:rsidR="00AB6D25" w:rsidRPr="00AB6D25" w:rsidRDefault="00AB6D25" w:rsidP="00AB6D25">
      <w:pPr>
        <w:suppressAutoHyphens/>
        <w:spacing w:after="0"/>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b/>
          <w:bCs/>
          <w:color w:val="000000"/>
          <w:sz w:val="24"/>
          <w:szCs w:val="24"/>
          <w:lang w:eastAsia="ar-SA"/>
        </w:rPr>
        <w:t>23.8.</w:t>
      </w:r>
      <w:r w:rsidRPr="00AB6D25">
        <w:rPr>
          <w:rFonts w:ascii="Times New Roman" w:eastAsia="Times New Roman" w:hAnsi="Times New Roman" w:cs="Times New Roman"/>
          <w:color w:val="000000"/>
          <w:sz w:val="24"/>
          <w:szCs w:val="24"/>
          <w:lang w:eastAsia="ar-SA"/>
        </w:rPr>
        <w:t xml:space="preserve"> Ценовото предложение се представя в съответствие с приложения към документацията образец (Образец №4). </w:t>
      </w:r>
    </w:p>
    <w:p w:rsidR="00AB6D25" w:rsidRPr="00AB6D25" w:rsidRDefault="00AB6D25" w:rsidP="00AB6D25">
      <w:pPr>
        <w:suppressAutoHyphens/>
        <w:spacing w:after="0"/>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b/>
          <w:color w:val="000000"/>
          <w:sz w:val="24"/>
          <w:szCs w:val="24"/>
          <w:lang w:eastAsia="ar-SA"/>
        </w:rPr>
        <w:t>23.9.</w:t>
      </w:r>
      <w:r w:rsidRPr="00AB6D25">
        <w:rPr>
          <w:rFonts w:ascii="Times New Roman" w:eastAsia="Times New Roman" w:hAnsi="Times New Roman" w:cs="Times New Roman"/>
          <w:color w:val="000000"/>
          <w:sz w:val="24"/>
          <w:szCs w:val="24"/>
          <w:lang w:eastAsia="ar-SA"/>
        </w:rPr>
        <w:t xml:space="preserve"> При несъответствие с цифровата и изписаната с думи цена на ценовото предложение ще се взема предвид изписаната словом.</w:t>
      </w:r>
    </w:p>
    <w:p w:rsidR="00AB6D25" w:rsidRPr="00AB6D25" w:rsidRDefault="00AB6D25" w:rsidP="00AB6D25">
      <w:pPr>
        <w:autoSpaceDE w:val="0"/>
        <w:autoSpaceDN w:val="0"/>
        <w:adjustRightInd w:val="0"/>
        <w:spacing w:after="0" w:line="240" w:lineRule="auto"/>
        <w:jc w:val="both"/>
        <w:rPr>
          <w:rFonts w:ascii="Times New Roman" w:eastAsia="Times New Roman" w:hAnsi="Times New Roman" w:cs="Times New Roman"/>
          <w:b/>
          <w:bCs/>
          <w:iCs/>
          <w:sz w:val="24"/>
          <w:szCs w:val="24"/>
          <w:lang w:eastAsia="bg-BG"/>
        </w:rPr>
      </w:pPr>
    </w:p>
    <w:p w:rsidR="00AB6D25" w:rsidRPr="00AB6D25" w:rsidRDefault="00AB6D25" w:rsidP="00AB6D25">
      <w:pPr>
        <w:tabs>
          <w:tab w:val="left" w:pos="720"/>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bg-BG"/>
        </w:rPr>
      </w:pPr>
      <w:r w:rsidRPr="00AB6D25">
        <w:rPr>
          <w:rFonts w:ascii="Times New Roman" w:eastAsia="Times New Roman" w:hAnsi="Times New Roman" w:cs="Times New Roman"/>
          <w:b/>
          <w:sz w:val="24"/>
          <w:szCs w:val="24"/>
          <w:lang w:eastAsia="bg-BG"/>
        </w:rPr>
        <w:t>24.</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b/>
          <w:bCs/>
          <w:sz w:val="24"/>
          <w:szCs w:val="24"/>
          <w:lang w:eastAsia="bg-BG"/>
        </w:rPr>
        <w:t>Съдържание на офертата</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sz w:val="24"/>
          <w:szCs w:val="24"/>
          <w:highlight w:val="yellow"/>
          <w:shd w:val="clear" w:color="auto" w:fill="FFFFFF"/>
          <w:lang w:eastAsia="ar-SA"/>
        </w:rPr>
      </w:pPr>
      <w:r w:rsidRPr="00AB6D25">
        <w:rPr>
          <w:rFonts w:ascii="Times New Roman" w:eastAsia="Times New Roman" w:hAnsi="Times New Roman" w:cs="Times New Roman"/>
          <w:b/>
          <w:bCs/>
          <w:sz w:val="24"/>
          <w:szCs w:val="24"/>
          <w:shd w:val="clear" w:color="auto" w:fill="FFFFFF"/>
          <w:lang w:eastAsia="ar-SA"/>
        </w:rPr>
        <w:t xml:space="preserve">ВАЖНО! </w:t>
      </w:r>
      <w:r w:rsidRPr="00AB6D25">
        <w:rPr>
          <w:rFonts w:ascii="Times New Roman" w:eastAsia="Times New Roman" w:hAnsi="Times New Roman" w:cs="Times New Roman"/>
          <w:bCs/>
          <w:sz w:val="24"/>
          <w:szCs w:val="24"/>
          <w:shd w:val="clear" w:color="auto" w:fill="FFFFFF"/>
          <w:lang w:eastAsia="ar-SA"/>
        </w:rPr>
        <w:t>Участниците задължително представят съдържанието на непрозрачната опаковка и сканирано на електронен носител (компактдиск) освен на хартиен носител.</w:t>
      </w:r>
      <w:r w:rsidRPr="00AB6D25">
        <w:rPr>
          <w:rFonts w:ascii="Times New Roman" w:eastAsia="Times New Roman" w:hAnsi="Times New Roman" w:cs="Times New Roman"/>
          <w:bCs/>
          <w:sz w:val="24"/>
          <w:szCs w:val="24"/>
          <w:highlight w:val="yellow"/>
          <w:shd w:val="clear" w:color="auto" w:fill="FFFFFF"/>
          <w:lang w:eastAsia="ar-SA"/>
        </w:rPr>
        <w:t xml:space="preserve"> </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Опаковката с офертата включва следните документи:</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24.1.</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b/>
          <w:sz w:val="24"/>
          <w:szCs w:val="24"/>
          <w:lang w:eastAsia="bg-BG"/>
        </w:rPr>
        <w:t>Единен Европейски Документ</w:t>
      </w:r>
      <w:r w:rsidRPr="00AB6D25">
        <w:rPr>
          <w:rFonts w:ascii="Times New Roman" w:eastAsia="Times New Roman" w:hAnsi="Times New Roman" w:cs="Times New Roman"/>
          <w:sz w:val="24"/>
          <w:szCs w:val="24"/>
          <w:lang w:eastAsia="bg-BG"/>
        </w:rPr>
        <w:t xml:space="preserve"> за Обществени Поръчки (ЕЕДОП) в съответствие с изискванията на чл. 67 от ЗОП и условията на възложителя (Образец №1); </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24.2.</w:t>
      </w:r>
      <w:r w:rsidRPr="00AB6D25">
        <w:rPr>
          <w:rFonts w:ascii="Times New Roman" w:eastAsia="Times New Roman" w:hAnsi="Times New Roman" w:cs="Times New Roman"/>
          <w:sz w:val="24"/>
          <w:szCs w:val="24"/>
          <w:lang w:eastAsia="bg-BG"/>
        </w:rPr>
        <w:t xml:space="preserve"> Документи за доказване на предприетите мерки за надеждност, когато е приложимо;</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24.3.</w:t>
      </w:r>
      <w:r w:rsidRPr="00AB6D25">
        <w:rPr>
          <w:rFonts w:ascii="Times New Roman" w:eastAsia="Times New Roman" w:hAnsi="Times New Roman" w:cs="Times New Roman"/>
          <w:sz w:val="24"/>
          <w:szCs w:val="24"/>
          <w:lang w:eastAsia="bg-BG"/>
        </w:rPr>
        <w:t xml:space="preserve"> При участник – обединение, което не е юридическо лице,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w:t>
      </w:r>
      <w:r w:rsidRPr="00AB6D25">
        <w:rPr>
          <w:rFonts w:ascii="Times New Roman" w:eastAsia="Times New Roman" w:hAnsi="Times New Roman" w:cs="Times New Roman"/>
          <w:bCs/>
          <w:sz w:val="24"/>
          <w:szCs w:val="24"/>
          <w:lang w:eastAsia="ar-SA"/>
        </w:rPr>
        <w:t xml:space="preserve"> чл. 37, ал. 4 от ППЗОП </w:t>
      </w:r>
      <w:r w:rsidRPr="00AB6D25">
        <w:rPr>
          <w:rFonts w:ascii="Times New Roman" w:eastAsia="Times New Roman" w:hAnsi="Times New Roman" w:cs="Times New Roman"/>
          <w:sz w:val="24"/>
          <w:szCs w:val="24"/>
          <w:lang w:eastAsia="bg-BG"/>
        </w:rPr>
        <w:t>);</w:t>
      </w:r>
    </w:p>
    <w:p w:rsidR="00AB6D25" w:rsidRPr="00AB6D25" w:rsidRDefault="00AB6D25" w:rsidP="00AB6D25">
      <w:pPr>
        <w:spacing w:after="0" w:line="240" w:lineRule="auto"/>
        <w:jc w:val="both"/>
        <w:textAlignment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24.4. Техническо предложение</w:t>
      </w:r>
      <w:r w:rsidRPr="00AB6D25">
        <w:rPr>
          <w:rFonts w:ascii="Times New Roman" w:eastAsia="Times New Roman" w:hAnsi="Times New Roman" w:cs="Times New Roman"/>
          <w:sz w:val="24"/>
          <w:szCs w:val="24"/>
          <w:lang w:eastAsia="bg-BG"/>
        </w:rPr>
        <w:t>, съдържащо:</w:t>
      </w:r>
    </w:p>
    <w:p w:rsidR="00AB6D25" w:rsidRPr="00AB6D25" w:rsidRDefault="00AB6D25" w:rsidP="00AB6D25">
      <w:pPr>
        <w:spacing w:after="0" w:line="240" w:lineRule="auto"/>
        <w:contextualSpacing/>
        <w:jc w:val="both"/>
        <w:textAlignment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24.4.1.</w:t>
      </w:r>
      <w:r w:rsidRPr="00AB6D25">
        <w:rPr>
          <w:rFonts w:ascii="Times New Roman" w:eastAsia="Times New Roman" w:hAnsi="Times New Roman" w:cs="Times New Roman"/>
          <w:sz w:val="24"/>
          <w:szCs w:val="24"/>
          <w:lang w:eastAsia="bg-BG"/>
        </w:rPr>
        <w:t xml:space="preserve"> предложение за изпълнение на поръчката в съответствие с техническите спецификации и изискванията на Възложителя (Образец №2);</w:t>
      </w:r>
    </w:p>
    <w:p w:rsidR="00AB6D25" w:rsidRPr="00AB6D25" w:rsidRDefault="00AB6D25" w:rsidP="00AB6D25">
      <w:pPr>
        <w:spacing w:after="0" w:line="240" w:lineRule="auto"/>
        <w:contextualSpacing/>
        <w:jc w:val="both"/>
        <w:textAlignment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 xml:space="preserve">24.4.2. </w:t>
      </w:r>
      <w:r w:rsidRPr="00AB6D25">
        <w:rPr>
          <w:rFonts w:ascii="Times New Roman" w:eastAsia="Times New Roman" w:hAnsi="Times New Roman" w:cs="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(Образец №6);</w:t>
      </w:r>
    </w:p>
    <w:p w:rsidR="00AB6D25" w:rsidRPr="00AB6D25" w:rsidRDefault="00AB6D25" w:rsidP="00AB6D25">
      <w:pPr>
        <w:spacing w:after="0" w:line="240" w:lineRule="auto"/>
        <w:contextualSpacing/>
        <w:jc w:val="both"/>
        <w:textAlignment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lastRenderedPageBreak/>
        <w:t>24.4.3.</w:t>
      </w:r>
      <w:r w:rsidRPr="00AB6D25">
        <w:rPr>
          <w:rFonts w:ascii="Times New Roman" w:eastAsia="Times New Roman" w:hAnsi="Times New Roman" w:cs="Times New Roman"/>
          <w:sz w:val="24"/>
          <w:szCs w:val="24"/>
          <w:lang w:eastAsia="bg-BG"/>
        </w:rPr>
        <w:t xml:space="preserve"> друга информация и/или документи, изискани от възложителя, когато това се налага от предмета на поръчката;</w:t>
      </w:r>
    </w:p>
    <w:p w:rsidR="00AB6D25" w:rsidRPr="00AB6D25" w:rsidRDefault="00AB6D25" w:rsidP="00AB6D25">
      <w:pPr>
        <w:spacing w:after="0" w:line="240" w:lineRule="auto"/>
        <w:contextualSpacing/>
        <w:jc w:val="both"/>
        <w:textAlignment w:val="center"/>
        <w:rPr>
          <w:rFonts w:ascii="Times New Roman" w:eastAsia="Times New Roman" w:hAnsi="Times New Roman" w:cs="Times New Roman"/>
          <w:sz w:val="24"/>
          <w:szCs w:val="24"/>
          <w:highlight w:val="magenta"/>
          <w:lang w:eastAsia="bg-BG"/>
        </w:rPr>
      </w:pPr>
      <w:r w:rsidRPr="00AB6D25">
        <w:rPr>
          <w:rFonts w:ascii="Times New Roman" w:eastAsia="Times New Roman" w:hAnsi="Times New Roman" w:cs="Times New Roman"/>
          <w:b/>
          <w:bCs/>
          <w:sz w:val="24"/>
          <w:szCs w:val="24"/>
          <w:lang w:eastAsia="bg-BG"/>
        </w:rPr>
        <w:t>24.4.3.1.</w:t>
      </w:r>
      <w:r w:rsidRPr="00AB6D25">
        <w:rPr>
          <w:rFonts w:ascii="Times New Roman" w:eastAsia="Times New Roman" w:hAnsi="Times New Roman" w:cs="Times New Roman"/>
          <w:sz w:val="24"/>
          <w:szCs w:val="24"/>
          <w:lang w:eastAsia="bg-BG"/>
        </w:rPr>
        <w:t xml:space="preserve"> декларация за </w:t>
      </w:r>
      <w:proofErr w:type="spellStart"/>
      <w:r w:rsidRPr="00AB6D25">
        <w:rPr>
          <w:rFonts w:ascii="Times New Roman" w:eastAsia="Times New Roman" w:hAnsi="Times New Roman" w:cs="Times New Roman"/>
          <w:sz w:val="24"/>
          <w:szCs w:val="24"/>
          <w:lang w:eastAsia="bg-BG"/>
        </w:rPr>
        <w:t>конфиденциалност</w:t>
      </w:r>
      <w:proofErr w:type="spellEnd"/>
      <w:r w:rsidRPr="00AB6D25">
        <w:rPr>
          <w:rFonts w:ascii="Times New Roman" w:eastAsia="Times New Roman" w:hAnsi="Times New Roman" w:cs="Times New Roman"/>
          <w:sz w:val="24"/>
          <w:szCs w:val="24"/>
          <w:lang w:eastAsia="bg-BG"/>
        </w:rPr>
        <w:t xml:space="preserve"> по чл. 102, ал. 1 от ЗОП (Образец №3);</w:t>
      </w:r>
    </w:p>
    <w:p w:rsidR="00AB6D25" w:rsidRPr="00AB6D25" w:rsidRDefault="00AB6D25" w:rsidP="00AB6D25">
      <w:pPr>
        <w:spacing w:after="0" w:line="240" w:lineRule="auto"/>
        <w:contextualSpacing/>
        <w:jc w:val="both"/>
        <w:textAlignment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bCs/>
          <w:sz w:val="24"/>
          <w:szCs w:val="24"/>
          <w:lang w:eastAsia="bg-BG"/>
        </w:rPr>
        <w:t>24.4.3.2.</w:t>
      </w:r>
      <w:r w:rsidRPr="00AB6D25">
        <w:rPr>
          <w:rFonts w:ascii="Times New Roman" w:eastAsia="Times New Roman" w:hAnsi="Times New Roman" w:cs="Times New Roman"/>
          <w:sz w:val="24"/>
          <w:szCs w:val="24"/>
          <w:lang w:eastAsia="bg-BG"/>
        </w:rPr>
        <w:t xml:space="preserve"> декларация за липса на свързаност с друг участник по чл. 101, ал. 11, във връзка с чл. 107, т. 4 от ЗОП (Образец №7);</w:t>
      </w:r>
    </w:p>
    <w:p w:rsidR="00AB6D25" w:rsidRPr="00AB6D25" w:rsidRDefault="00AB6D25" w:rsidP="00AB6D25">
      <w:pPr>
        <w:spacing w:after="0" w:line="240" w:lineRule="auto"/>
        <w:contextualSpacing/>
        <w:jc w:val="both"/>
        <w:textAlignment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bCs/>
          <w:sz w:val="24"/>
          <w:szCs w:val="24"/>
          <w:lang w:eastAsia="bg-BG"/>
        </w:rPr>
        <w:t>24.4.3.</w:t>
      </w:r>
      <w:proofErr w:type="spellStart"/>
      <w:r w:rsidRPr="00AB6D25">
        <w:rPr>
          <w:rFonts w:ascii="Times New Roman" w:eastAsia="Times New Roman" w:hAnsi="Times New Roman" w:cs="Times New Roman"/>
          <w:b/>
          <w:bCs/>
          <w:sz w:val="24"/>
          <w:szCs w:val="24"/>
          <w:lang w:eastAsia="bg-BG"/>
        </w:rPr>
        <w:t>3</w:t>
      </w:r>
      <w:proofErr w:type="spellEnd"/>
      <w:r w:rsidRPr="00AB6D25">
        <w:rPr>
          <w:rFonts w:ascii="Times New Roman" w:eastAsia="Times New Roman" w:hAnsi="Times New Roman" w:cs="Times New Roman"/>
          <w:b/>
          <w:bCs/>
          <w:sz w:val="24"/>
          <w:szCs w:val="24"/>
          <w:lang w:eastAsia="bg-BG"/>
        </w:rPr>
        <w:t xml:space="preserve">. </w:t>
      </w:r>
      <w:r w:rsidRPr="00AB6D25">
        <w:rPr>
          <w:rFonts w:ascii="Times New Roman" w:eastAsia="Times New Roman" w:hAnsi="Times New Roman" w:cs="Times New Roman"/>
          <w:sz w:val="24"/>
          <w:szCs w:val="24"/>
          <w:lang w:eastAsia="bg-BG"/>
        </w:rPr>
        <w:t>документ за упълномощаване, когато лицето, което подава офертата, не е законният представител на участника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24.5.</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b/>
          <w:sz w:val="24"/>
          <w:szCs w:val="24"/>
          <w:lang w:eastAsia="bg-BG"/>
        </w:rPr>
        <w:t>Ценово предложение</w:t>
      </w:r>
      <w:r w:rsidRPr="00AB6D25">
        <w:rPr>
          <w:rFonts w:ascii="Times New Roman" w:eastAsia="Times New Roman" w:hAnsi="Times New Roman" w:cs="Times New Roman"/>
          <w:sz w:val="24"/>
          <w:szCs w:val="24"/>
          <w:lang w:eastAsia="bg-BG"/>
        </w:rPr>
        <w:t xml:space="preserve">, съдържащо предложението на участника относно цената за извършване на услугата. </w:t>
      </w:r>
      <w:r w:rsidRPr="00AB6D25">
        <w:rPr>
          <w:rFonts w:ascii="Times New Roman" w:eastAsia="Times New Roman" w:hAnsi="Times New Roman" w:cs="Times New Roman"/>
          <w:b/>
          <w:sz w:val="24"/>
          <w:szCs w:val="24"/>
          <w:lang w:eastAsia="bg-BG"/>
        </w:rPr>
        <w:t xml:space="preserve">Ценовото предложение се поставя в запечатан непрозрачен плик с надпис "Предлагани ценови параметри". </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 xml:space="preserve">24.5.1.  Съдържание на Плик „Предлагани ценови параметри“, </w:t>
      </w:r>
      <w:r w:rsidRPr="00AB6D25">
        <w:rPr>
          <w:rFonts w:ascii="Times New Roman" w:eastAsia="Times New Roman" w:hAnsi="Times New Roman" w:cs="Times New Roman"/>
          <w:sz w:val="24"/>
          <w:szCs w:val="24"/>
          <w:lang w:eastAsia="bg-BG"/>
        </w:rPr>
        <w:t>Ценово предложение (Образец № 4)</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Указания за изготвяне на Ценовото предложение:</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Ценовото предложение трябва да съдържа цена за изпълнение на договора за възлагане на обществената поръчка в лв. </w:t>
      </w:r>
      <w:r w:rsidR="00F83C9D" w:rsidRPr="00F83C9D">
        <w:rPr>
          <w:rFonts w:ascii="Times New Roman" w:hAnsi="Times New Roman" w:cs="Times New Roman"/>
          <w:sz w:val="24"/>
          <w:szCs w:val="24"/>
          <w:lang w:eastAsia="bg-BG"/>
        </w:rPr>
        <w:t>без ДДС и с ДДС</w:t>
      </w:r>
      <w:r w:rsidRPr="00AB6D25">
        <w:rPr>
          <w:rFonts w:ascii="Times New Roman" w:eastAsia="Times New Roman" w:hAnsi="Times New Roman" w:cs="Times New Roman"/>
          <w:sz w:val="24"/>
          <w:szCs w:val="24"/>
          <w:lang w:eastAsia="bg-BG"/>
        </w:rPr>
        <w:t>, разпределена, както следва:</w:t>
      </w:r>
    </w:p>
    <w:p w:rsidR="00AB6D25" w:rsidRPr="00AB6D25" w:rsidRDefault="00AB6D25" w:rsidP="00AB6D25">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Обща цена за изпълнение на предмета на поръчката</w:t>
      </w:r>
    </w:p>
    <w:p w:rsidR="00AB6D25" w:rsidRPr="00AB6D25" w:rsidRDefault="00AB6D25" w:rsidP="00AB6D25">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sz w:val="24"/>
          <w:szCs w:val="24"/>
          <w:lang w:eastAsia="bg-BG"/>
        </w:rPr>
        <w:t>Цена за отделните дейности, включени в предмета на обществената поръчка</w:t>
      </w:r>
    </w:p>
    <w:p w:rsidR="00AB6D25" w:rsidRPr="00AB6D25" w:rsidRDefault="00AB6D25" w:rsidP="00AB6D25">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Ценовото предложение  се поставя в отделен запечатан непрозрачен плик с надпис „Предлагани ценови параметри“, върху който се изписват наименованието на участника и наименованието на обществената поръчка, за която се отнася.</w:t>
      </w:r>
    </w:p>
    <w:p w:rsidR="00AB6D25" w:rsidRPr="00AB6D25" w:rsidRDefault="00AB6D25" w:rsidP="00AB6D25">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Извън плика с надпис „Предлагани ценови параметри“ не трябва да е посочена никаква информация относно предлаганата от участник в процедурата цена за изпълнение на поръчката/на договора.</w:t>
      </w:r>
    </w:p>
    <w:p w:rsidR="00AB6D25" w:rsidRPr="00AB6D25" w:rsidRDefault="00AB6D25" w:rsidP="00AB6D25">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i/>
          <w:sz w:val="24"/>
          <w:szCs w:val="24"/>
          <w:lang w:eastAsia="bg-BG"/>
        </w:rPr>
        <w:t xml:space="preserve">ВАЖНО! </w:t>
      </w:r>
      <w:r w:rsidRPr="00AB6D25">
        <w:rPr>
          <w:rFonts w:ascii="Times New Roman" w:eastAsia="Times New Roman" w:hAnsi="Times New Roman" w:cs="Times New Roman"/>
          <w:sz w:val="24"/>
          <w:szCs w:val="24"/>
          <w:lang w:eastAsia="bg-BG"/>
        </w:rPr>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AB6D25" w:rsidRPr="00AB6D25" w:rsidRDefault="00AB6D25" w:rsidP="00AB6D25">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Участници, които по какъвто и да е начин са включили някъде в офертата си извън плика „Предлагани ценови параметри“ за настоящата поръчка елементи, свързани с предлаганата цена (или части от нея), ще бъдат отстранени от участие в процедурата.</w:t>
      </w:r>
    </w:p>
    <w:p w:rsidR="00AB6D25" w:rsidRPr="00AB6D25" w:rsidRDefault="00AB6D25" w:rsidP="00AB6D25">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b/>
          <w:i/>
          <w:sz w:val="24"/>
          <w:szCs w:val="24"/>
          <w:lang w:eastAsia="bg-BG"/>
        </w:rPr>
      </w:pPr>
      <w:r w:rsidRPr="00AB6D25">
        <w:rPr>
          <w:rFonts w:ascii="Times New Roman" w:eastAsia="Times New Roman" w:hAnsi="Times New Roman" w:cs="Times New Roman"/>
          <w:b/>
          <w:i/>
          <w:sz w:val="24"/>
          <w:szCs w:val="24"/>
          <w:lang w:eastAsia="bg-BG"/>
        </w:rPr>
        <w:t xml:space="preserve">Представените образци в документацията за участие и условията, описани в тях са задължителни за участниците. </w:t>
      </w:r>
    </w:p>
    <w:p w:rsidR="00AB6D25" w:rsidRPr="00AB6D25" w:rsidRDefault="00AB6D25" w:rsidP="00AB6D25">
      <w:pPr>
        <w:tabs>
          <w:tab w:val="left" w:pos="72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AB6D25" w:rsidRPr="00AB6D25" w:rsidRDefault="00AB6D25" w:rsidP="00AB6D25">
      <w:pPr>
        <w:autoSpaceDE w:val="0"/>
        <w:autoSpaceDN w:val="0"/>
        <w:adjustRightInd w:val="0"/>
        <w:spacing w:after="120" w:line="240" w:lineRule="auto"/>
        <w:contextualSpacing/>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25. Изисквания при оформяне на офертите</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25.1.</w:t>
      </w:r>
      <w:r w:rsidRPr="00AB6D25">
        <w:rPr>
          <w:rFonts w:ascii="Times New Roman" w:eastAsia="Times New Roman" w:hAnsi="Times New Roman" w:cs="Times New Roman"/>
          <w:sz w:val="24"/>
          <w:szCs w:val="24"/>
          <w:lang w:eastAsia="bg-BG"/>
        </w:rPr>
        <w:t xml:space="preserve">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proofErr w:type="spellStart"/>
      <w:r w:rsidRPr="00AB6D25">
        <w:rPr>
          <w:rFonts w:ascii="Times New Roman" w:eastAsia="Times New Roman" w:hAnsi="Times New Roman" w:cs="Times New Roman"/>
          <w:sz w:val="24"/>
          <w:szCs w:val="24"/>
          <w:lang w:eastAsia="bg-BG"/>
        </w:rPr>
        <w:t>конфиденциалност</w:t>
      </w:r>
      <w:proofErr w:type="spellEnd"/>
      <w:r w:rsidRPr="00AB6D25">
        <w:rPr>
          <w:rFonts w:ascii="Times New Roman" w:eastAsia="Times New Roman" w:hAnsi="Times New Roman" w:cs="Times New Roman"/>
          <w:sz w:val="24"/>
          <w:szCs w:val="24"/>
          <w:lang w:eastAsia="bg-BG"/>
        </w:rPr>
        <w:t xml:space="preserve">, съответната информация не се разкрива от възложителя. Участниците не могат да се позовават на </w:t>
      </w:r>
      <w:proofErr w:type="spellStart"/>
      <w:r w:rsidRPr="00AB6D25">
        <w:rPr>
          <w:rFonts w:ascii="Times New Roman" w:eastAsia="Times New Roman" w:hAnsi="Times New Roman" w:cs="Times New Roman"/>
          <w:sz w:val="24"/>
          <w:szCs w:val="24"/>
          <w:lang w:eastAsia="bg-BG"/>
        </w:rPr>
        <w:t>конфиденциалност</w:t>
      </w:r>
      <w:proofErr w:type="spellEnd"/>
      <w:r w:rsidRPr="00AB6D25">
        <w:rPr>
          <w:rFonts w:ascii="Times New Roman" w:eastAsia="Times New Roman" w:hAnsi="Times New Roman" w:cs="Times New Roman"/>
          <w:sz w:val="24"/>
          <w:szCs w:val="24"/>
          <w:lang w:eastAsia="bg-BG"/>
        </w:rPr>
        <w:t xml:space="preserve"> по отношение на предложенията от офертите им, които подлежат на оценка.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bg-BG"/>
        </w:rPr>
      </w:pPr>
      <w:r w:rsidRPr="00AB6D25">
        <w:rPr>
          <w:rFonts w:ascii="Times New Roman" w:eastAsia="Times New Roman" w:hAnsi="Times New Roman" w:cs="Times New Roman"/>
          <w:b/>
          <w:sz w:val="24"/>
          <w:szCs w:val="24"/>
          <w:lang w:eastAsia="bg-BG"/>
        </w:rPr>
        <w:lastRenderedPageBreak/>
        <w:t>25.2.</w:t>
      </w:r>
      <w:r w:rsidRPr="00AB6D25">
        <w:rPr>
          <w:rFonts w:ascii="Times New Roman" w:eastAsia="Times New Roman" w:hAnsi="Times New Roman" w:cs="Times New Roman"/>
          <w:sz w:val="24"/>
          <w:szCs w:val="24"/>
          <w:lang w:eastAsia="bg-BG"/>
        </w:rPr>
        <w:t xml:space="preserve"> Всеки участник трябва да изготви своята оферта на български език</w:t>
      </w:r>
      <w:r w:rsidRPr="00AB6D25">
        <w:rPr>
          <w:rFonts w:ascii="Times New Roman" w:eastAsia="Times New Roman" w:hAnsi="Times New Roman" w:cs="Times New Roman"/>
          <w:b/>
          <w:bCs/>
          <w:sz w:val="24"/>
          <w:szCs w:val="24"/>
          <w:lang w:eastAsia="bg-BG"/>
        </w:rPr>
        <w:t xml:space="preserve"> </w:t>
      </w:r>
      <w:r w:rsidRPr="00AB6D25">
        <w:rPr>
          <w:rFonts w:ascii="Times New Roman" w:eastAsia="Times New Roman" w:hAnsi="Times New Roman" w:cs="Times New Roman"/>
          <w:sz w:val="24"/>
          <w:szCs w:val="24"/>
          <w:lang w:eastAsia="bg-BG"/>
        </w:rPr>
        <w:t>и в съответствие с изискванията на Закона за обществените поръчки, Правилника за прилагане на Закона за обществените поръчки и настоящата документация.</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25.3.</w:t>
      </w:r>
      <w:r w:rsidR="003C36AE">
        <w:rPr>
          <w:rFonts w:ascii="Times New Roman" w:eastAsia="Times New Roman" w:hAnsi="Times New Roman" w:cs="Times New Roman"/>
          <w:b/>
          <w:sz w:val="24"/>
          <w:szCs w:val="24"/>
          <w:lang w:eastAsia="bg-BG"/>
        </w:rPr>
        <w:t xml:space="preserve"> </w:t>
      </w:r>
      <w:r w:rsidRPr="00AB6D25">
        <w:rPr>
          <w:rFonts w:ascii="Times New Roman" w:eastAsia="Times New Roman" w:hAnsi="Times New Roman" w:cs="Times New Roman"/>
          <w:sz w:val="24"/>
          <w:szCs w:val="24"/>
          <w:lang w:eastAsia="bg-BG"/>
        </w:rPr>
        <w:t>Офертата следва да отговаря на изискванията на възложителя, посочени в обявлението за откриване на процедурата, настоящата документация и да бъде оформена по приложените към нея образци. Условията в образците от документацията за участие са задължителни за участниците и не могат да бъдат променяни от тях.</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25.4.</w:t>
      </w:r>
      <w:r w:rsidRPr="00AB6D25">
        <w:rPr>
          <w:rFonts w:ascii="Times New Roman" w:eastAsia="Times New Roman" w:hAnsi="Times New Roman" w:cs="Times New Roman"/>
          <w:sz w:val="24"/>
          <w:szCs w:val="24"/>
          <w:lang w:eastAsia="bg-BG"/>
        </w:rPr>
        <w:t xml:space="preserve"> До изтичането на срока за получаване на офертите всеки участник може да промени, да допълни или да оттегли офертата си.</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25.5.</w:t>
      </w:r>
      <w:r w:rsidRPr="00AB6D25">
        <w:rPr>
          <w:rFonts w:ascii="Times New Roman" w:eastAsia="Times New Roman" w:hAnsi="Times New Roman" w:cs="Times New Roman"/>
          <w:sz w:val="24"/>
          <w:szCs w:val="24"/>
          <w:lang w:eastAsia="bg-BG"/>
        </w:rPr>
        <w:t xml:space="preserve"> Всеки участник в процедура за възлагане на обществена поръчка има право да представи само една оферта.</w:t>
      </w:r>
    </w:p>
    <w:p w:rsidR="00AB6D25" w:rsidRPr="00AB6D25" w:rsidRDefault="00AB6D25" w:rsidP="00AB6D25">
      <w:pPr>
        <w:spacing w:after="0" w:line="240" w:lineRule="auto"/>
        <w:jc w:val="both"/>
        <w:rPr>
          <w:rFonts w:ascii="Times New Roman" w:eastAsia="Times New Roman" w:hAnsi="Times New Roman" w:cs="Times New Roman"/>
          <w:b/>
          <w:noProof/>
          <w:sz w:val="24"/>
          <w:szCs w:val="24"/>
          <w:lang w:eastAsia="bg-BG"/>
        </w:rPr>
      </w:pPr>
      <w:r w:rsidRPr="00AB6D25">
        <w:rPr>
          <w:rFonts w:ascii="Times New Roman" w:eastAsia="Times New Roman" w:hAnsi="Times New Roman" w:cs="Times New Roman"/>
          <w:b/>
          <w:bCs/>
          <w:sz w:val="24"/>
          <w:szCs w:val="24"/>
          <w:lang w:eastAsia="bg-BG"/>
        </w:rPr>
        <w:t xml:space="preserve">25.6. </w:t>
      </w:r>
      <w:r w:rsidRPr="00AB6D25">
        <w:rPr>
          <w:rFonts w:ascii="Times New Roman" w:eastAsia="Times New Roman" w:hAnsi="Times New Roman" w:cs="Times New Roman"/>
          <w:sz w:val="24"/>
          <w:szCs w:val="24"/>
          <w:lang w:eastAsia="bg-BG"/>
        </w:rPr>
        <w:t>Всички документи, които не са оригинали и за които не се изисква нотариална заверка, следва да бъдат заверени на всяка страница с гриф "Вярно с оригинала" и подписа на лицето/та, представляващо/и участника.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lang w:eastAsia="bg-BG"/>
        </w:rPr>
      </w:pPr>
    </w:p>
    <w:p w:rsidR="00AB6D25" w:rsidRPr="00AB6D25" w:rsidRDefault="00AB6D25" w:rsidP="00AB6D25">
      <w:pPr>
        <w:suppressAutoHyphens/>
        <w:spacing w:after="0" w:line="240" w:lineRule="auto"/>
        <w:jc w:val="both"/>
        <w:rPr>
          <w:rFonts w:ascii="Times New Roman" w:eastAsia="Times New Roman" w:hAnsi="Times New Roman" w:cs="Times New Roman"/>
          <w:sz w:val="24"/>
          <w:szCs w:val="24"/>
        </w:rPr>
      </w:pPr>
      <w:r w:rsidRPr="00AB6D25">
        <w:rPr>
          <w:rFonts w:ascii="Times New Roman" w:eastAsia="Times New Roman" w:hAnsi="Times New Roman" w:cs="Times New Roman"/>
          <w:b/>
          <w:sz w:val="24"/>
          <w:szCs w:val="24"/>
        </w:rPr>
        <w:t>26. Указания за представяне на ЕЕДОП:</w:t>
      </w:r>
    </w:p>
    <w:p w:rsidR="00AB6D25" w:rsidRPr="00AB6D25" w:rsidRDefault="00AB6D25" w:rsidP="00AB6D25">
      <w:pPr>
        <w:spacing w:after="0" w:line="240" w:lineRule="auto"/>
        <w:jc w:val="both"/>
        <w:rPr>
          <w:rFonts w:ascii="Times New Roman" w:eastAsia="Times New Roman" w:hAnsi="Times New Roman" w:cs="Times New Roman"/>
          <w:b/>
          <w:bCs/>
          <w:i/>
          <w:iCs/>
          <w:sz w:val="24"/>
          <w:szCs w:val="24"/>
          <w:lang w:eastAsia="bg-BG"/>
        </w:rPr>
      </w:pPr>
      <w:r w:rsidRPr="00AB6D25">
        <w:rPr>
          <w:rFonts w:ascii="Times New Roman" w:eastAsia="Times New Roman" w:hAnsi="Times New Roman" w:cs="Times New Roman"/>
          <w:b/>
          <w:bCs/>
          <w:sz w:val="24"/>
          <w:szCs w:val="24"/>
          <w:lang w:eastAsia="bg-BG"/>
        </w:rPr>
        <w:t>26.1. Единният/те европейски документ/и за обществени поръчки (ЕЕДОП), след 01.04.2018г. се предоставя в електронен вид по образец, утвърден с акт на Европейската комисия. Начинът за предоставяне на ЕЕДОП за настоящата процедура е документът да е цифрово подписан и приложен на подходящ оптичен електронен носител към пакета документи за участие в процедурата. Форматът, в който се доставя документа, не следва да позволява редактиране /PDF/.</w:t>
      </w:r>
    </w:p>
    <w:p w:rsidR="00AB6D25" w:rsidRPr="00AB6D25" w:rsidRDefault="00AB6D25" w:rsidP="00AB6D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26.2.</w:t>
      </w:r>
      <w:r w:rsidRPr="00AB6D25">
        <w:rPr>
          <w:rFonts w:ascii="Times New Roman" w:eastAsia="Times New Roman" w:hAnsi="Times New Roman" w:cs="Times New Roman"/>
          <w:sz w:val="24"/>
          <w:szCs w:val="24"/>
          <w:lang w:eastAsia="bg-BG"/>
        </w:rPr>
        <w:t xml:space="preserve"> ЕЕДОП се попълва в съответствие с чл. 67 от ЗОП и указанията в настоящата документация за участие.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B6D25" w:rsidRPr="00AB6D25" w:rsidRDefault="00AB6D25" w:rsidP="00AB6D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26.3.</w:t>
      </w:r>
      <w:r w:rsidRPr="00AB6D25">
        <w:rPr>
          <w:rFonts w:ascii="Times New Roman" w:eastAsia="Times New Roman" w:hAnsi="Times New Roman" w:cs="Times New Roman"/>
          <w:sz w:val="24"/>
          <w:szCs w:val="24"/>
          <w:lang w:eastAsia="bg-BG"/>
        </w:rPr>
        <w:t xml:space="preserve"> 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AB6D25" w:rsidRPr="00AB6D25" w:rsidRDefault="00AB6D25" w:rsidP="00AB6D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26.4.</w:t>
      </w:r>
      <w:r w:rsidRPr="00AB6D25">
        <w:rPr>
          <w:rFonts w:ascii="Times New Roman" w:eastAsia="Times New Roman" w:hAnsi="Times New Roman" w:cs="Times New Roman"/>
          <w:sz w:val="24"/>
          <w:szCs w:val="24"/>
          <w:lang w:eastAsia="bg-BG"/>
        </w:rPr>
        <w:t xml:space="preserve"> 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AB6D25" w:rsidRPr="00AB6D25" w:rsidRDefault="00AB6D25" w:rsidP="00AB6D25">
      <w:pPr>
        <w:spacing w:after="0" w:line="240" w:lineRule="auto"/>
        <w:jc w:val="both"/>
        <w:rPr>
          <w:rFonts w:ascii="Times New Roman" w:eastAsia="Times New Roman" w:hAnsi="Times New Roman" w:cs="Times New Roman"/>
          <w:sz w:val="24"/>
          <w:szCs w:val="24"/>
        </w:rPr>
      </w:pPr>
      <w:r w:rsidRPr="00AB6D25">
        <w:rPr>
          <w:rFonts w:ascii="Times New Roman" w:eastAsia="Times New Roman" w:hAnsi="Times New Roman" w:cs="Times New Roman"/>
          <w:b/>
          <w:sz w:val="24"/>
          <w:szCs w:val="24"/>
        </w:rPr>
        <w:t>26.5.</w:t>
      </w:r>
      <w:r w:rsidRPr="00AB6D25">
        <w:rPr>
          <w:rFonts w:ascii="Times New Roman" w:eastAsia="Times New Roman" w:hAnsi="Times New Roman" w:cs="Times New Roman"/>
          <w:sz w:val="24"/>
          <w:szCs w:val="24"/>
        </w:rPr>
        <w:t xml:space="preserve">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w:t>
      </w:r>
      <w:r w:rsidRPr="00AB6D25">
        <w:rPr>
          <w:rFonts w:ascii="Times New Roman" w:eastAsia="Times New Roman" w:hAnsi="Times New Roman" w:cs="Times New Roman"/>
          <w:sz w:val="24"/>
          <w:szCs w:val="24"/>
        </w:rPr>
        <w:lastRenderedPageBreak/>
        <w:t>отстраняване от процедурата. Участникът (икономически оператор) попълва Раздел В „</w:t>
      </w:r>
      <w:r w:rsidRPr="00AB6D25">
        <w:rPr>
          <w:rFonts w:ascii="Times New Roman" w:eastAsia="Times New Roman" w:hAnsi="Times New Roman" w:cs="Times New Roman"/>
          <w:bCs/>
          <w:sz w:val="24"/>
          <w:szCs w:val="24"/>
        </w:rPr>
        <w:t>Информация относно използването на капацитета на други субекти” на част ІІ от ЕЕДОП.</w:t>
      </w:r>
      <w:r w:rsidRPr="00AB6D25">
        <w:rPr>
          <w:rFonts w:ascii="Times New Roman" w:eastAsia="Times New Roman" w:hAnsi="Times New Roman" w:cs="Times New Roman"/>
          <w:sz w:val="24"/>
          <w:szCs w:val="24"/>
        </w:rPr>
        <w:t xml:space="preserve"> </w:t>
      </w:r>
      <w:r w:rsidRPr="00AB6D25">
        <w:rPr>
          <w:rFonts w:ascii="Times New Roman" w:eastAsia="Times New Roman" w:hAnsi="Times New Roman" w:cs="Times New Roman"/>
          <w:bCs/>
          <w:sz w:val="24"/>
          <w:szCs w:val="24"/>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AB6D25" w:rsidRPr="00AB6D25" w:rsidRDefault="00AB6D25" w:rsidP="00AB6D25">
      <w:pPr>
        <w:tabs>
          <w:tab w:val="left" w:pos="709"/>
        </w:tabs>
        <w:spacing w:after="0" w:line="240" w:lineRule="auto"/>
        <w:jc w:val="both"/>
        <w:rPr>
          <w:rFonts w:ascii="Times New Roman" w:eastAsia="Times New Roman" w:hAnsi="Times New Roman" w:cs="Times New Roman"/>
          <w:sz w:val="24"/>
          <w:szCs w:val="24"/>
        </w:rPr>
      </w:pPr>
      <w:r w:rsidRPr="00AB6D25">
        <w:rPr>
          <w:rFonts w:ascii="Times New Roman" w:eastAsia="Times New Roman" w:hAnsi="Times New Roman" w:cs="Times New Roman"/>
          <w:b/>
          <w:sz w:val="24"/>
          <w:szCs w:val="24"/>
        </w:rPr>
        <w:t>26.6.</w:t>
      </w:r>
      <w:r w:rsidRPr="00AB6D25">
        <w:rPr>
          <w:rFonts w:ascii="Times New Roman" w:eastAsia="Times New Roman" w:hAnsi="Times New Roman" w:cs="Times New Roman"/>
          <w:sz w:val="24"/>
          <w:szCs w:val="24"/>
        </w:rPr>
        <w:t xml:space="preserve">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AB6D25">
        <w:rPr>
          <w:rFonts w:ascii="Times New Roman" w:eastAsia="Times New Roman" w:hAnsi="Times New Roman" w:cs="Times New Roman"/>
          <w:bCs/>
          <w:sz w:val="24"/>
          <w:szCs w:val="24"/>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се посочва информацията, изисквана съгласно раздел А и Б от част ІІ, попълва се част ІІІ „Основания за изключване” и част ІV „Критерии за подбор”</w:t>
      </w:r>
      <w:r w:rsidRPr="00AB6D25">
        <w:rPr>
          <w:rFonts w:ascii="Times New Roman" w:eastAsia="Times New Roman" w:hAnsi="Times New Roman" w:cs="Times New Roman"/>
          <w:sz w:val="24"/>
          <w:szCs w:val="24"/>
        </w:rPr>
        <w:t xml:space="preserve"> съобразно вида и дела на поръчката, който ще изпълняват.</w:t>
      </w:r>
    </w:p>
    <w:p w:rsidR="00AB6D25" w:rsidRPr="00AB6D25" w:rsidRDefault="00AB6D25" w:rsidP="00AB6D25">
      <w:pPr>
        <w:tabs>
          <w:tab w:val="left" w:pos="709"/>
        </w:tabs>
        <w:spacing w:after="0" w:line="240" w:lineRule="auto"/>
        <w:jc w:val="both"/>
        <w:rPr>
          <w:rFonts w:ascii="Times New Roman" w:eastAsia="Times New Roman" w:hAnsi="Times New Roman" w:cs="Times New Roman"/>
          <w:sz w:val="24"/>
          <w:szCs w:val="24"/>
        </w:rPr>
      </w:pPr>
    </w:p>
    <w:p w:rsidR="00AB6D25" w:rsidRPr="00AB6D25" w:rsidRDefault="00AB6D25" w:rsidP="00AB6D25">
      <w:pPr>
        <w:spacing w:after="0" w:line="240" w:lineRule="auto"/>
        <w:jc w:val="both"/>
        <w:rPr>
          <w:rFonts w:ascii="Times New Roman" w:eastAsia="Times New Roman" w:hAnsi="Times New Roman" w:cs="Times New Roman"/>
          <w:b/>
          <w:bCs/>
          <w:color w:val="000000"/>
          <w:sz w:val="24"/>
          <w:szCs w:val="24"/>
          <w:lang w:eastAsia="bg-BG"/>
        </w:rPr>
      </w:pPr>
      <w:r w:rsidRPr="00AB6D25">
        <w:rPr>
          <w:rFonts w:ascii="Times New Roman" w:eastAsia="Times New Roman" w:hAnsi="Times New Roman" w:cs="Times New Roman"/>
          <w:b/>
          <w:sz w:val="24"/>
          <w:szCs w:val="24"/>
          <w:lang w:eastAsia="bg-BG"/>
        </w:rPr>
        <w:t>27. Подаване на оферта на хартиен носител</w:t>
      </w:r>
    </w:p>
    <w:p w:rsidR="00AB6D25" w:rsidRPr="00AB6D25" w:rsidRDefault="00AB6D25" w:rsidP="00AB6D25">
      <w:pPr>
        <w:shd w:val="clear" w:color="auto" w:fill="FFFFFF"/>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27.1.</w:t>
      </w:r>
      <w:r w:rsidRPr="00AB6D25">
        <w:rPr>
          <w:rFonts w:ascii="Times New Roman" w:eastAsia="Times New Roman" w:hAnsi="Times New Roman" w:cs="Times New Roman"/>
          <w:sz w:val="24"/>
          <w:szCs w:val="24"/>
          <w:lang w:eastAsia="bg-BG"/>
        </w:rPr>
        <w:t xml:space="preserve"> Офертата, съдържаща необходимите документи, се представя в запечатана непрозрачна опаковка, върху която се посочват:</w:t>
      </w:r>
    </w:p>
    <w:p w:rsidR="00AB6D25" w:rsidRPr="00AB6D25" w:rsidRDefault="00AB6D25" w:rsidP="00AB6D25">
      <w:pPr>
        <w:autoSpaceDE w:val="0"/>
        <w:autoSpaceDN w:val="0"/>
        <w:adjustRightInd w:val="0"/>
        <w:spacing w:after="0" w:line="240" w:lineRule="auto"/>
        <w:rPr>
          <w:rFonts w:ascii="Times New Roman" w:eastAsia="Times New Roman" w:hAnsi="Times New Roman" w:cs="Times New Roman"/>
          <w:sz w:val="24"/>
          <w:szCs w:val="24"/>
          <w:lang w:eastAsia="bg-BG"/>
        </w:rPr>
      </w:pP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B6D25" w:rsidRPr="00AB6D25" w:rsidTr="00AB6D25">
        <w:tc>
          <w:tcPr>
            <w:tcW w:w="9576" w:type="dxa"/>
          </w:tcPr>
          <w:p w:rsidR="00AB6D25" w:rsidRPr="00AB6D25" w:rsidRDefault="00AB6D25" w:rsidP="00AB6D25">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AB6D25" w:rsidRPr="00AB6D25" w:rsidRDefault="00AB6D25" w:rsidP="00AB6D25">
            <w:pPr>
              <w:autoSpaceDE w:val="0"/>
              <w:autoSpaceDN w:val="0"/>
              <w:adjustRightInd w:val="0"/>
              <w:spacing w:after="0" w:line="240" w:lineRule="auto"/>
              <w:rPr>
                <w:rFonts w:ascii="Times New Roman" w:eastAsia="Times New Roman" w:hAnsi="Times New Roman" w:cs="Times New Roman"/>
                <w:bCs/>
                <w:sz w:val="24"/>
                <w:szCs w:val="24"/>
                <w:lang w:eastAsia="bg-BG"/>
              </w:rPr>
            </w:pPr>
            <w:r w:rsidRPr="00AB6D25">
              <w:rPr>
                <w:rFonts w:ascii="Times New Roman" w:eastAsia="Times New Roman" w:hAnsi="Times New Roman" w:cs="Times New Roman"/>
                <w:sz w:val="24"/>
                <w:szCs w:val="24"/>
                <w:lang w:eastAsia="bg-BG"/>
              </w:rPr>
              <w:t>До Община Перник</w:t>
            </w:r>
          </w:p>
          <w:p w:rsidR="00AB6D25" w:rsidRPr="00AB6D25" w:rsidRDefault="00AB6D25" w:rsidP="00AB6D25">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rsidR="00AB6D25" w:rsidRPr="00AB6D25" w:rsidRDefault="00AB6D25" w:rsidP="00AB6D25">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О Ф Е Р Т А</w:t>
            </w:r>
          </w:p>
          <w:p w:rsidR="00AB6D25" w:rsidRPr="00AB6D25" w:rsidRDefault="00AB6D25" w:rsidP="00AB6D25">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AB6D25">
              <w:rPr>
                <w:rFonts w:ascii="Times New Roman" w:eastAsia="Times New Roman" w:hAnsi="Times New Roman" w:cs="Times New Roman"/>
                <w:sz w:val="24"/>
                <w:szCs w:val="24"/>
                <w:lang w:eastAsia="bg-BG"/>
              </w:rPr>
              <w:t>за участие в обществена поръчка с предмет</w:t>
            </w:r>
            <w:r w:rsidRPr="00AB6D25">
              <w:rPr>
                <w:rFonts w:ascii="Times New Roman" w:eastAsia="Times New Roman" w:hAnsi="Times New Roman" w:cs="Times New Roman"/>
                <w:bCs/>
                <w:sz w:val="24"/>
                <w:szCs w:val="24"/>
                <w:lang w:eastAsia="bg-BG"/>
              </w:rPr>
              <w:t>:</w:t>
            </w:r>
            <w:r w:rsidRPr="00AB6D25">
              <w:rPr>
                <w:rFonts w:ascii="Times New Roman" w:eastAsia="Times New Roman" w:hAnsi="Times New Roman" w:cs="Times New Roman"/>
                <w:b/>
                <w:bCs/>
                <w:sz w:val="24"/>
                <w:szCs w:val="24"/>
                <w:lang w:eastAsia="bg-BG"/>
              </w:rPr>
              <w:t xml:space="preserve"> </w:t>
            </w:r>
          </w:p>
          <w:p w:rsidR="00AB6D25" w:rsidRPr="00AB6D25" w:rsidRDefault="00AB6D25" w:rsidP="00AB6D25">
            <w:pPr>
              <w:spacing w:after="12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bCs/>
                <w:color w:val="000000"/>
                <w:sz w:val="24"/>
                <w:szCs w:val="24"/>
                <w:lang w:eastAsia="bg-BG"/>
              </w:rPr>
              <w:t xml:space="preserve">     Избор на изпълнител за „Дейности по осигуряване на публичност, информация и комуникация в рамките на п</w:t>
            </w:r>
            <w:r w:rsidR="004E5F92">
              <w:rPr>
                <w:rFonts w:ascii="Times New Roman" w:eastAsia="Times New Roman" w:hAnsi="Times New Roman" w:cs="Times New Roman"/>
                <w:b/>
                <w:bCs/>
                <w:color w:val="000000"/>
                <w:sz w:val="24"/>
                <w:szCs w:val="24"/>
                <w:lang w:eastAsia="bg-BG"/>
              </w:rPr>
              <w:t>роект: № BG16M1OP002-5.004-0010</w:t>
            </w:r>
            <w:r w:rsidRPr="00AB6D25">
              <w:rPr>
                <w:rFonts w:ascii="Times New Roman" w:eastAsia="Times New Roman" w:hAnsi="Times New Roman" w:cs="Times New Roman"/>
                <w:b/>
                <w:bCs/>
                <w:color w:val="000000"/>
                <w:sz w:val="24"/>
                <w:szCs w:val="24"/>
                <w:lang w:eastAsia="bg-BG"/>
              </w:rPr>
              <w:t xml:space="preserve"> Подобряване качеството на атмосферния въздух чрез въвеждане на </w:t>
            </w:r>
            <w:proofErr w:type="spellStart"/>
            <w:r w:rsidRPr="00AB6D25">
              <w:rPr>
                <w:rFonts w:ascii="Times New Roman" w:eastAsia="Times New Roman" w:hAnsi="Times New Roman" w:cs="Times New Roman"/>
                <w:b/>
                <w:bCs/>
                <w:color w:val="000000"/>
                <w:sz w:val="24"/>
                <w:szCs w:val="24"/>
                <w:lang w:eastAsia="bg-BG"/>
              </w:rPr>
              <w:t>екологосъобразен</w:t>
            </w:r>
            <w:proofErr w:type="spellEnd"/>
            <w:r w:rsidRPr="00AB6D25">
              <w:rPr>
                <w:rFonts w:ascii="Times New Roman" w:eastAsia="Times New Roman" w:hAnsi="Times New Roman" w:cs="Times New Roman"/>
                <w:b/>
                <w:bCs/>
                <w:color w:val="000000"/>
                <w:sz w:val="24"/>
                <w:szCs w:val="24"/>
                <w:lang w:eastAsia="bg-BG"/>
              </w:rPr>
              <w:t xml:space="preserve"> обществен електротранспорт в Перник по Оперативна програма „Околна среда“ 2014 – 2020 г.”</w:t>
            </w:r>
          </w:p>
          <w:p w:rsidR="00AB6D25" w:rsidRPr="00AB6D25" w:rsidRDefault="00AB6D25" w:rsidP="00AB6D25">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______________________________________________</w:t>
            </w:r>
          </w:p>
          <w:p w:rsidR="00AB6D25" w:rsidRPr="00AB6D25" w:rsidRDefault="00AB6D25" w:rsidP="00AB6D25">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(име на участника и членове на обединението)</w:t>
            </w:r>
          </w:p>
          <w:p w:rsidR="00AB6D25" w:rsidRPr="00AB6D25" w:rsidRDefault="00AB6D25" w:rsidP="00AB6D25">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_________________________________________________</w:t>
            </w:r>
          </w:p>
          <w:p w:rsidR="00AB6D25" w:rsidRPr="00AB6D25" w:rsidRDefault="00AB6D25" w:rsidP="00AB6D25">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(адрес за кореспонденция)</w:t>
            </w:r>
          </w:p>
          <w:p w:rsidR="00AB6D25" w:rsidRPr="00AB6D25" w:rsidRDefault="00AB6D25" w:rsidP="00AB6D25">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_________________________________________________</w:t>
            </w:r>
          </w:p>
          <w:p w:rsidR="00AB6D25" w:rsidRPr="00AB6D25" w:rsidRDefault="00AB6D25" w:rsidP="00AB6D25">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(лице за контакт, телефон, факс и електронен адрес)</w:t>
            </w:r>
          </w:p>
          <w:p w:rsidR="00AB6D25" w:rsidRPr="00AB6D25" w:rsidRDefault="00AB6D25" w:rsidP="00AB6D25">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rsidR="00AB6D25" w:rsidRPr="00AB6D25" w:rsidRDefault="00AB6D25" w:rsidP="00AB6D25">
      <w:pPr>
        <w:spacing w:after="0" w:line="240" w:lineRule="auto"/>
        <w:jc w:val="both"/>
        <w:rPr>
          <w:rFonts w:ascii="Times New Roman" w:eastAsia="Times New Roman" w:hAnsi="Times New Roman" w:cs="Times New Roman"/>
          <w:b/>
          <w:noProof/>
          <w:lang w:eastAsia="bg-BG"/>
        </w:rPr>
      </w:pPr>
    </w:p>
    <w:p w:rsidR="00AB6D25" w:rsidRPr="00AB6D25" w:rsidRDefault="00AB6D25" w:rsidP="00AB6D25">
      <w:pPr>
        <w:spacing w:after="0" w:line="240" w:lineRule="auto"/>
        <w:jc w:val="both"/>
        <w:rPr>
          <w:rFonts w:ascii="Times New Roman" w:eastAsia="Times New Roman" w:hAnsi="Times New Roman" w:cs="Times New Roman"/>
          <w:b/>
          <w:noProof/>
          <w:lang w:eastAsia="bg-BG"/>
        </w:rPr>
      </w:pPr>
    </w:p>
    <w:p w:rsidR="00AB6D25" w:rsidRPr="00AB6D25" w:rsidRDefault="00AB6D25" w:rsidP="00AB6D25">
      <w:pPr>
        <w:spacing w:after="0" w:line="240" w:lineRule="auto"/>
        <w:jc w:val="both"/>
        <w:rPr>
          <w:rFonts w:ascii="Times New Roman" w:eastAsia="Times New Roman" w:hAnsi="Times New Roman" w:cs="Times New Roman"/>
          <w:b/>
          <w:noProof/>
          <w:sz w:val="24"/>
          <w:szCs w:val="24"/>
          <w:lang w:eastAsia="bg-BG"/>
        </w:rPr>
      </w:pPr>
      <w:r w:rsidRPr="00AB6D25">
        <w:rPr>
          <w:rFonts w:ascii="Times New Roman" w:eastAsia="Times New Roman" w:hAnsi="Times New Roman" w:cs="Times New Roman"/>
          <w:b/>
          <w:noProof/>
          <w:sz w:val="24"/>
          <w:szCs w:val="24"/>
          <w:lang w:eastAsia="bg-BG"/>
        </w:rPr>
        <w:lastRenderedPageBreak/>
        <w:t>Опаковката включва документите по чл. 39, ал. 2 и ал. 3, т. 1 от ППЗОП, както и отделен запечатан непрозрачен плик с надпис „Предлагани ценови параметри”, които съдържа ценовото предложение по чл. 39, ал. 3, т. 2 от ППЗОП.</w:t>
      </w:r>
    </w:p>
    <w:p w:rsidR="00AB6D25" w:rsidRPr="00AB6D25" w:rsidRDefault="00AB6D25" w:rsidP="00AB6D25">
      <w:pPr>
        <w:spacing w:after="0" w:line="240" w:lineRule="auto"/>
        <w:jc w:val="both"/>
        <w:rPr>
          <w:rFonts w:ascii="Times New Roman" w:eastAsia="Times New Roman" w:hAnsi="Times New Roman" w:cs="Times New Roman"/>
          <w:b/>
          <w:noProof/>
          <w:lang w:eastAsia="bg-BG"/>
        </w:rPr>
      </w:pPr>
      <w:r w:rsidRPr="00AB6D25">
        <w:rPr>
          <w:rFonts w:ascii="Times New Roman" w:eastAsia="Times New Roman" w:hAnsi="Times New Roman" w:cs="Times New Roman"/>
          <w:b/>
          <w:noProof/>
          <w:lang w:eastAsia="bg-BG"/>
        </w:rPr>
        <w:t xml:space="preserve">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AB6D25" w:rsidRPr="00AB6D25" w:rsidRDefault="00AB6D25" w:rsidP="00AB6D25">
      <w:pPr>
        <w:shd w:val="clear" w:color="auto" w:fill="F2F2F2"/>
        <w:spacing w:after="0" w:line="240" w:lineRule="auto"/>
        <w:jc w:val="both"/>
        <w:rPr>
          <w:rFonts w:ascii="Times New Roman" w:eastAsia="Times New Roman" w:hAnsi="Times New Roman" w:cs="Times New Roman"/>
          <w:i/>
          <w:sz w:val="24"/>
          <w:szCs w:val="24"/>
          <w:lang w:eastAsia="bg-BG"/>
        </w:rPr>
      </w:pPr>
      <w:r w:rsidRPr="00AB6D25">
        <w:rPr>
          <w:rFonts w:ascii="Times New Roman" w:eastAsia="Times New Roman" w:hAnsi="Times New Roman" w:cs="Times New Roman"/>
          <w:b/>
          <w:sz w:val="24"/>
          <w:szCs w:val="24"/>
          <w:lang w:eastAsia="bg-BG"/>
        </w:rPr>
        <w:t xml:space="preserve">27.2. Офертата се подава в деловодството на Община Перник  на следния адрес: </w:t>
      </w:r>
      <w:r w:rsidRPr="00AB6D25">
        <w:rPr>
          <w:rFonts w:ascii="Times New Roman" w:eastAsia="Times New Roman" w:hAnsi="Times New Roman" w:cs="Times New Roman"/>
          <w:i/>
          <w:sz w:val="24"/>
          <w:szCs w:val="24"/>
          <w:lang w:eastAsia="bg-BG"/>
        </w:rPr>
        <w:t>гр. Перник, пл.“Свети Иван Рилски“ №1а,</w:t>
      </w:r>
      <w:r w:rsidRPr="00AB6D25">
        <w:rPr>
          <w:rFonts w:ascii="Times New Roman" w:eastAsia="Calibri" w:hAnsi="Times New Roman" w:cs="Times New Roman"/>
          <w:sz w:val="24"/>
          <w:szCs w:val="24"/>
          <w:lang w:eastAsia="ar-SA"/>
        </w:rPr>
        <w:t xml:space="preserve"> </w:t>
      </w:r>
      <w:r w:rsidRPr="00AB6D25">
        <w:rPr>
          <w:rFonts w:ascii="Times New Roman" w:eastAsia="Times New Roman" w:hAnsi="Times New Roman" w:cs="Times New Roman"/>
          <w:i/>
          <w:sz w:val="24"/>
          <w:szCs w:val="24"/>
          <w:lang w:eastAsia="bg-BG"/>
        </w:rPr>
        <w:t>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AB6D25" w:rsidRPr="00AB6D25" w:rsidRDefault="00AB6D25" w:rsidP="00AB6D25">
      <w:pPr>
        <w:shd w:val="clear" w:color="auto" w:fill="F2F2F2"/>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Офертите следва да бъдат получени при възложителя в срока, определен за подаване на офертите, посочен в обявлението.</w:t>
      </w:r>
    </w:p>
    <w:p w:rsidR="00AB6D25" w:rsidRPr="00AB6D25" w:rsidRDefault="00AB6D25" w:rsidP="00AB6D25">
      <w:pPr>
        <w:shd w:val="clear" w:color="auto" w:fill="F2F2F2"/>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AB6D25" w:rsidRPr="00AB6D25" w:rsidRDefault="00AB6D25" w:rsidP="00AB6D25">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27.3.</w:t>
      </w:r>
      <w:r w:rsidRPr="00AB6D25">
        <w:rPr>
          <w:rFonts w:ascii="Times New Roman" w:eastAsia="Times New Roman" w:hAnsi="Times New Roman" w:cs="Times New Roman"/>
          <w:sz w:val="24"/>
          <w:szCs w:val="24"/>
          <w:lang w:eastAsia="bg-BG"/>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rsidR="00AB6D25" w:rsidRPr="00AB6D25" w:rsidRDefault="00AB6D25" w:rsidP="00AB6D25">
      <w:pPr>
        <w:tabs>
          <w:tab w:val="left" w:pos="142"/>
          <w:tab w:val="left" w:pos="426"/>
        </w:tabs>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27.4.</w:t>
      </w:r>
      <w:r w:rsidRPr="00AB6D25">
        <w:rPr>
          <w:rFonts w:ascii="Times New Roman" w:eastAsia="Times New Roman" w:hAnsi="Times New Roman" w:cs="Times New Roman"/>
          <w:sz w:val="24"/>
          <w:szCs w:val="24"/>
          <w:lang w:eastAsia="bg-BG"/>
        </w:rPr>
        <w:t xml:space="preserve"> Не се приемат оферти, които са представени след изтичане на крайния срок за получаване или са в не запечатана опаковка или в опаковка с нарушена цялост.</w:t>
      </w:r>
    </w:p>
    <w:p w:rsidR="00AB6D25" w:rsidRPr="00AB6D25" w:rsidRDefault="00AB6D25" w:rsidP="00AB6D25">
      <w:pPr>
        <w:tabs>
          <w:tab w:val="left" w:pos="426"/>
          <w:tab w:val="left" w:pos="540"/>
        </w:tabs>
        <w:autoSpaceDE w:val="0"/>
        <w:autoSpaceDN w:val="0"/>
        <w:adjustRightInd w:val="0"/>
        <w:spacing w:after="12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27.5.</w:t>
      </w:r>
      <w:r w:rsidRPr="00AB6D25">
        <w:rPr>
          <w:rFonts w:ascii="Times New Roman" w:eastAsia="Times New Roman" w:hAnsi="Times New Roman" w:cs="Times New Roman"/>
          <w:sz w:val="24"/>
          <w:szCs w:val="24"/>
          <w:lang w:eastAsia="bg-BG"/>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 48, ал. 1 от ППЗОП. Не се допуска приемане на оферти от лица, които не са включени в списъка.</w:t>
      </w:r>
    </w:p>
    <w:p w:rsidR="00AB6D25" w:rsidRPr="00AB6D25" w:rsidRDefault="00AB6D25" w:rsidP="00AB6D25">
      <w:pPr>
        <w:tabs>
          <w:tab w:val="left" w:pos="360"/>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27.6.</w:t>
      </w:r>
      <w:r w:rsidRPr="00AB6D25">
        <w:rPr>
          <w:rFonts w:ascii="Times New Roman" w:eastAsia="Times New Roman" w:hAnsi="Times New Roman" w:cs="Times New Roman"/>
          <w:sz w:val="24"/>
          <w:szCs w:val="24"/>
          <w:lang w:eastAsia="bg-BG"/>
        </w:rPr>
        <w:t xml:space="preserve"> За получените оферти при възложителя се води регистър, в който се отбелязват: </w:t>
      </w:r>
    </w:p>
    <w:p w:rsidR="00AB6D25" w:rsidRPr="00AB6D25" w:rsidRDefault="00AB6D25" w:rsidP="00AB6D25">
      <w:pPr>
        <w:numPr>
          <w:ilvl w:val="0"/>
          <w:numId w:val="38"/>
        </w:numPr>
        <w:tabs>
          <w:tab w:val="left" w:pos="360"/>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подател на офертата; номер, дата и час на получаване; причините за връщане на офертата, когато е приложимо.</w:t>
      </w:r>
    </w:p>
    <w:p w:rsidR="00AB6D25" w:rsidRPr="00AB6D25" w:rsidRDefault="00AB6D25" w:rsidP="00AB6D25">
      <w:pPr>
        <w:tabs>
          <w:tab w:val="left" w:pos="0"/>
        </w:tabs>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 Участникът не може да има претенции за направените от него разходи, включително и при некласиране.</w:t>
      </w:r>
    </w:p>
    <w:p w:rsidR="00AB6D25" w:rsidRPr="00AB6D25" w:rsidRDefault="00AB6D25" w:rsidP="00AB6D25">
      <w:pPr>
        <w:tabs>
          <w:tab w:val="left" w:pos="0"/>
        </w:tabs>
        <w:spacing w:after="0" w:line="240" w:lineRule="auto"/>
        <w:jc w:val="both"/>
        <w:rPr>
          <w:rFonts w:ascii="Times New Roman" w:eastAsia="Times New Roman" w:hAnsi="Times New Roman" w:cs="Times New Roman"/>
          <w:b/>
          <w:sz w:val="24"/>
          <w:szCs w:val="24"/>
          <w:lang w:eastAsia="bg-BG"/>
        </w:rPr>
      </w:pPr>
    </w:p>
    <w:p w:rsidR="00AB6D25" w:rsidRPr="00AB6D25" w:rsidRDefault="00AB6D25" w:rsidP="00AB6D25">
      <w:pPr>
        <w:tabs>
          <w:tab w:val="left" w:pos="0"/>
        </w:tabs>
        <w:spacing w:after="0" w:line="240" w:lineRule="auto"/>
        <w:jc w:val="both"/>
        <w:rPr>
          <w:rFonts w:ascii="Times New Roman" w:eastAsia="Times New Roman" w:hAnsi="Times New Roman" w:cs="Times New Roman"/>
          <w:b/>
          <w:bCs/>
          <w:sz w:val="28"/>
          <w:szCs w:val="28"/>
          <w:lang w:eastAsia="bg-BG"/>
        </w:rPr>
      </w:pPr>
      <w:r w:rsidRPr="00AB6D25">
        <w:rPr>
          <w:rFonts w:ascii="Times New Roman" w:eastAsia="Times New Roman" w:hAnsi="Times New Roman" w:cs="Times New Roman"/>
          <w:b/>
          <w:bCs/>
          <w:sz w:val="28"/>
          <w:szCs w:val="28"/>
          <w:lang w:eastAsia="bg-BG"/>
        </w:rPr>
        <w:t>Раздел V. РАЗГЛЕЖДАНЕ И ОЦЕНКА НА ОФЕРТИТЕ. СКЛЮЧВАНЕ НА ДОГОВОР</w:t>
      </w:r>
    </w:p>
    <w:p w:rsidR="00AB6D25" w:rsidRPr="00AB6D25" w:rsidRDefault="00AB6D25" w:rsidP="00AB6D25">
      <w:pPr>
        <w:tabs>
          <w:tab w:val="left" w:pos="0"/>
        </w:tabs>
        <w:spacing w:after="0" w:line="240" w:lineRule="auto"/>
        <w:jc w:val="both"/>
        <w:rPr>
          <w:rFonts w:ascii="Times New Roman" w:eastAsia="Times New Roman" w:hAnsi="Times New Roman" w:cs="Times New Roman"/>
          <w:b/>
          <w:lang w:eastAsia="bg-BG"/>
        </w:rPr>
      </w:pPr>
    </w:p>
    <w:p w:rsidR="00AB6D25" w:rsidRPr="00AB6D25" w:rsidRDefault="00AB6D25" w:rsidP="00AB6D25">
      <w:pPr>
        <w:tabs>
          <w:tab w:val="left" w:pos="0"/>
        </w:tabs>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28.</w:t>
      </w:r>
      <w:r w:rsidRPr="00AB6D25">
        <w:rPr>
          <w:rFonts w:ascii="Times New Roman" w:eastAsia="Times New Roman" w:hAnsi="Times New Roman" w:cs="Times New Roman"/>
          <w:sz w:val="24"/>
          <w:szCs w:val="24"/>
          <w:lang w:eastAsia="bg-BG"/>
        </w:rPr>
        <w:t xml:space="preserve"> </w:t>
      </w:r>
      <w:r w:rsidRPr="00AB6D25">
        <w:rPr>
          <w:rFonts w:ascii="Times New Roman" w:eastAsia="Times New Roman" w:hAnsi="Times New Roman" w:cs="Times New Roman"/>
          <w:b/>
          <w:sz w:val="24"/>
          <w:szCs w:val="24"/>
          <w:lang w:eastAsia="bg-BG"/>
        </w:rPr>
        <w:t xml:space="preserve">Разглеждане и оценка на офертите. </w:t>
      </w:r>
    </w:p>
    <w:p w:rsidR="00AB6D25" w:rsidRPr="00AB6D25" w:rsidRDefault="00AB6D25" w:rsidP="00AB6D25">
      <w:pPr>
        <w:tabs>
          <w:tab w:val="left" w:pos="0"/>
          <w:tab w:val="left" w:pos="567"/>
        </w:tabs>
        <w:spacing w:after="0" w:line="240" w:lineRule="auto"/>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Получените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 54, ал. 1 от ППЗОП, при спазване на установения режим на достъп до сградата, в която се извършва отварянето.</w:t>
      </w:r>
    </w:p>
    <w:p w:rsidR="00AB6D25" w:rsidRPr="00AB6D25" w:rsidRDefault="00AB6D25" w:rsidP="00AB6D25">
      <w:pPr>
        <w:tabs>
          <w:tab w:val="left" w:pos="0"/>
        </w:tabs>
        <w:spacing w:after="0" w:line="240" w:lineRule="auto"/>
        <w:jc w:val="both"/>
        <w:rPr>
          <w:rFonts w:ascii="Times New Roman" w:eastAsia="Times New Roman" w:hAnsi="Times New Roman" w:cs="Times New Roman"/>
          <w:lang w:eastAsia="bg-BG"/>
        </w:rPr>
      </w:pPr>
    </w:p>
    <w:p w:rsidR="00AB6D25" w:rsidRPr="00AB6D25" w:rsidRDefault="00AB6D25" w:rsidP="00AB6D25">
      <w:pPr>
        <w:spacing w:after="0" w:line="240" w:lineRule="auto"/>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lastRenderedPageBreak/>
        <w:t>29. Сключване на договор</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29.1.</w:t>
      </w:r>
      <w:r w:rsidRPr="00AB6D25">
        <w:rPr>
          <w:rFonts w:ascii="Times New Roman" w:eastAsia="Times New Roman" w:hAnsi="Times New Roman" w:cs="Times New Roman"/>
          <w:sz w:val="24"/>
          <w:szCs w:val="24"/>
          <w:lang w:eastAsia="bg-BG"/>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29.1.2.</w:t>
      </w:r>
      <w:r w:rsidRPr="00AB6D25">
        <w:rPr>
          <w:rFonts w:ascii="Times New Roman" w:eastAsia="Times New Roman" w:hAnsi="Times New Roman" w:cs="Times New Roman"/>
          <w:sz w:val="24"/>
          <w:szCs w:val="24"/>
          <w:lang w:eastAsia="bg-BG"/>
        </w:rPr>
        <w:t>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29.1.3.</w:t>
      </w:r>
      <w:r w:rsidRPr="00AB6D25">
        <w:rPr>
          <w:rFonts w:ascii="Times New Roman" w:eastAsia="Times New Roman" w:hAnsi="Times New Roman" w:cs="Times New Roman"/>
          <w:sz w:val="24"/>
          <w:szCs w:val="24"/>
          <w:lang w:eastAsia="bg-BG"/>
        </w:rPr>
        <w:t xml:space="preserve"> представи определената гаранция за изпълнение на договора.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29.2.</w:t>
      </w:r>
      <w:r w:rsidRPr="00AB6D25">
        <w:rPr>
          <w:rFonts w:ascii="Times New Roman" w:eastAsia="Times New Roman" w:hAnsi="Times New Roman" w:cs="Times New Roman"/>
          <w:sz w:val="24"/>
          <w:szCs w:val="24"/>
          <w:lang w:eastAsia="bg-BG"/>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 xml:space="preserve">29.3. </w:t>
      </w:r>
      <w:r w:rsidRPr="00AB6D25">
        <w:rPr>
          <w:rFonts w:ascii="Times New Roman" w:eastAsia="Times New Roman" w:hAnsi="Times New Roman" w:cs="Times New Roman"/>
          <w:sz w:val="24"/>
          <w:szCs w:val="24"/>
          <w:lang w:eastAsia="bg-BG"/>
        </w:rPr>
        <w:t>Промени в проекта на договор се допускат по изключение, когато е изпълнено условието по чл. 116, ал. 1, т. 7 и са наложени от обстоятелства, настъпили по време или след провеждане на процедурата.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 xml:space="preserve">29.4. </w:t>
      </w:r>
      <w:r w:rsidRPr="00AB6D25">
        <w:rPr>
          <w:rFonts w:ascii="Times New Roman" w:eastAsia="Times New Roman" w:hAnsi="Times New Roman" w:cs="Times New Roman"/>
          <w:sz w:val="24"/>
          <w:szCs w:val="24"/>
          <w:lang w:eastAsia="bg-BG"/>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 xml:space="preserve">29.5. </w:t>
      </w:r>
      <w:r w:rsidRPr="00AB6D25">
        <w:rPr>
          <w:rFonts w:ascii="Times New Roman" w:eastAsia="Times New Roman" w:hAnsi="Times New Roman" w:cs="Times New Roman"/>
          <w:sz w:val="24"/>
          <w:szCs w:val="24"/>
          <w:lang w:eastAsia="bg-BG"/>
        </w:rPr>
        <w:t>Възложителят не сключва договор, когато участникът, класиран на първо място:</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а)</w:t>
      </w:r>
      <w:r w:rsidRPr="00AB6D25">
        <w:rPr>
          <w:rFonts w:ascii="Times New Roman" w:eastAsia="Times New Roman" w:hAnsi="Times New Roman" w:cs="Times New Roman"/>
          <w:sz w:val="24"/>
          <w:szCs w:val="24"/>
          <w:lang w:eastAsia="bg-BG"/>
        </w:rPr>
        <w:tab/>
        <w:t>откаже да сключи договор;</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б)</w:t>
      </w:r>
      <w:r w:rsidRPr="00AB6D25">
        <w:rPr>
          <w:rFonts w:ascii="Times New Roman" w:eastAsia="Times New Roman" w:hAnsi="Times New Roman" w:cs="Times New Roman"/>
          <w:sz w:val="24"/>
          <w:szCs w:val="24"/>
          <w:lang w:eastAsia="bg-BG"/>
        </w:rPr>
        <w:tab/>
        <w:t>не изпълни някое от условията по т.29.1.;</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в)</w:t>
      </w:r>
      <w:r w:rsidRPr="00AB6D25">
        <w:rPr>
          <w:rFonts w:ascii="Times New Roman" w:eastAsia="Times New Roman" w:hAnsi="Times New Roman" w:cs="Times New Roman"/>
          <w:sz w:val="24"/>
          <w:szCs w:val="24"/>
          <w:lang w:eastAsia="bg-BG"/>
        </w:rPr>
        <w:tab/>
        <w:t>не докаже, че не са налице основания за отстраняване от процедурата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 В случаите по предходния параграф, Възложителят може да определи за изпълнител участника, класиран на второ място, или да прекрати процедурата. </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Ако след получена покана, класираният на второ място участник откаже да подпише договора, Възложителят прекратява процедурата.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Изпълнителят сключва договор за </w:t>
      </w:r>
      <w:proofErr w:type="spellStart"/>
      <w:r w:rsidRPr="00AB6D25">
        <w:rPr>
          <w:rFonts w:ascii="Times New Roman" w:eastAsia="Times New Roman" w:hAnsi="Times New Roman" w:cs="Times New Roman"/>
          <w:sz w:val="24"/>
          <w:szCs w:val="24"/>
          <w:lang w:eastAsia="bg-BG"/>
        </w:rPr>
        <w:t>подизпълнение</w:t>
      </w:r>
      <w:proofErr w:type="spellEnd"/>
      <w:r w:rsidRPr="00AB6D25">
        <w:rPr>
          <w:rFonts w:ascii="Times New Roman" w:eastAsia="Times New Roman" w:hAnsi="Times New Roman" w:cs="Times New Roman"/>
          <w:sz w:val="24"/>
          <w:szCs w:val="24"/>
          <w:lang w:eastAsia="bg-BG"/>
        </w:rPr>
        <w:t xml:space="preserve"> с подизпълнителите, посочени в офертата.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bg-BG"/>
        </w:rPr>
      </w:pP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bg-BG"/>
        </w:rPr>
      </w:pPr>
      <w:r w:rsidRPr="00AB6D25">
        <w:rPr>
          <w:rFonts w:ascii="Times New Roman" w:eastAsia="Times New Roman" w:hAnsi="Times New Roman" w:cs="Times New Roman"/>
          <w:b/>
          <w:bCs/>
          <w:sz w:val="28"/>
          <w:szCs w:val="28"/>
          <w:lang w:eastAsia="bg-BG"/>
        </w:rPr>
        <w:t>Раздел V</w:t>
      </w:r>
      <w:r w:rsidRPr="00AB6D25">
        <w:rPr>
          <w:rFonts w:ascii="Times New Roman" w:eastAsia="Times New Roman" w:hAnsi="Times New Roman" w:cs="Times New Roman"/>
          <w:b/>
          <w:bCs/>
          <w:sz w:val="28"/>
          <w:szCs w:val="28"/>
          <w:lang w:val="en-US" w:eastAsia="bg-BG"/>
        </w:rPr>
        <w:t>I</w:t>
      </w:r>
      <w:r w:rsidRPr="00AB6D25">
        <w:rPr>
          <w:rFonts w:ascii="Times New Roman" w:eastAsia="Times New Roman" w:hAnsi="Times New Roman" w:cs="Times New Roman"/>
          <w:b/>
          <w:bCs/>
          <w:sz w:val="28"/>
          <w:szCs w:val="28"/>
          <w:lang w:eastAsia="bg-BG"/>
        </w:rPr>
        <w:t>. КРИТЕРИИ ЗА ОЦЕНКА НА ОФЕРТИТЕ</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 xml:space="preserve">Офертите на участниците, които отговарят на изискванията на Възложителя, се оценяват на основание чл. 70, ал. 1 във връзка с ал. 2, т. 1 от ЗОП </w:t>
      </w:r>
      <w:r w:rsidRPr="00AB6D25">
        <w:rPr>
          <w:rFonts w:ascii="Times New Roman" w:eastAsia="Times New Roman" w:hAnsi="Times New Roman" w:cs="Times New Roman"/>
          <w:sz w:val="24"/>
          <w:szCs w:val="24"/>
          <w:lang w:eastAsia="bg-BG"/>
        </w:rPr>
        <w:t>въз основа на критерии икономически най-изгодната оферта – предложена най-ниска цена.</w:t>
      </w:r>
    </w:p>
    <w:p w:rsidR="00AB6D25" w:rsidRPr="00AB6D25" w:rsidRDefault="00AB6D25" w:rsidP="00AB6D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AB6D25" w:rsidRPr="00AB6D25" w:rsidRDefault="00AB6D25" w:rsidP="00AB6D25">
      <w:pPr>
        <w:suppressAutoHyphens/>
        <w:autoSpaceDE w:val="0"/>
        <w:autoSpaceDN w:val="0"/>
        <w:adjustRightInd w:val="0"/>
        <w:spacing w:afterLines="40" w:after="96"/>
        <w:jc w:val="both"/>
        <w:rPr>
          <w:rFonts w:ascii="Times New Roman" w:eastAsia="Times New Roman" w:hAnsi="Times New Roman" w:cs="Times New Roman"/>
          <w:b/>
          <w:sz w:val="28"/>
          <w:szCs w:val="28"/>
          <w:lang w:eastAsia="ar-SA"/>
        </w:rPr>
      </w:pPr>
      <w:r w:rsidRPr="00AB6D25">
        <w:rPr>
          <w:rFonts w:ascii="Times New Roman" w:eastAsia="Times New Roman" w:hAnsi="Times New Roman" w:cs="Times New Roman"/>
          <w:b/>
          <w:bCs/>
          <w:sz w:val="28"/>
          <w:szCs w:val="28"/>
          <w:lang w:eastAsia="ar-SA"/>
        </w:rPr>
        <w:t>Раздел VІ</w:t>
      </w:r>
      <w:r w:rsidRPr="00AB6D25">
        <w:rPr>
          <w:rFonts w:ascii="Times New Roman" w:eastAsia="Times New Roman" w:hAnsi="Times New Roman" w:cs="Times New Roman"/>
          <w:b/>
          <w:bCs/>
          <w:sz w:val="28"/>
          <w:szCs w:val="28"/>
          <w:lang w:val="en-US" w:eastAsia="ar-SA"/>
        </w:rPr>
        <w:t>I</w:t>
      </w:r>
      <w:r w:rsidRPr="00AB6D25">
        <w:rPr>
          <w:rFonts w:ascii="Times New Roman" w:eastAsia="Times New Roman" w:hAnsi="Times New Roman" w:cs="Times New Roman"/>
          <w:b/>
          <w:bCs/>
          <w:sz w:val="28"/>
          <w:szCs w:val="28"/>
          <w:lang w:eastAsia="ar-SA"/>
        </w:rPr>
        <w:t>. ДОПЪЛНИТЕЛНА ИНФОРМАЦИЯ, СВЪРЗАНА С УЧАСТИЕ В ПРОЦЕДУРА ЗА ВЪЗЛАГАНЕ НА ОБЩЕСТВЕНАТА ПОРЪЧКА</w:t>
      </w:r>
    </w:p>
    <w:p w:rsidR="00AB6D25" w:rsidRPr="00AB6D25" w:rsidRDefault="00AB6D25" w:rsidP="00AB6D25">
      <w:pPr>
        <w:suppressAutoHyphens/>
        <w:spacing w:afterLines="40" w:after="96"/>
        <w:ind w:firstLine="708"/>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AB6D25">
        <w:rPr>
          <w:rFonts w:ascii="Times New Roman" w:eastAsia="Times New Roman" w:hAnsi="Times New Roman" w:cs="Times New Roman"/>
          <w:sz w:val="24"/>
          <w:szCs w:val="24"/>
          <w:lang w:eastAsia="bg-BG"/>
        </w:rPr>
        <w:t>относими</w:t>
      </w:r>
      <w:proofErr w:type="spellEnd"/>
      <w:r w:rsidRPr="00AB6D25">
        <w:rPr>
          <w:rFonts w:ascii="Times New Roman" w:eastAsia="Times New Roman" w:hAnsi="Times New Roman" w:cs="Times New Roman"/>
          <w:sz w:val="24"/>
          <w:szCs w:val="24"/>
          <w:lang w:eastAsia="bg-BG"/>
        </w:rPr>
        <w:t xml:space="preserve"> към услугите, предмет на поръчката, както следва:</w:t>
      </w:r>
    </w:p>
    <w:p w:rsidR="00AB6D25" w:rsidRPr="00AB6D25" w:rsidRDefault="00AB6D25" w:rsidP="00AB6D25">
      <w:pPr>
        <w:tabs>
          <w:tab w:val="left" w:pos="567"/>
        </w:tabs>
        <w:suppressAutoHyphens/>
        <w:spacing w:afterLines="40" w:after="96"/>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Cs/>
          <w:sz w:val="24"/>
          <w:szCs w:val="24"/>
          <w:lang w:eastAsia="bg-BG"/>
        </w:rPr>
        <w:lastRenderedPageBreak/>
        <w:t>Относно задълженията, свързани с данъци и осигуровки:</w:t>
      </w:r>
    </w:p>
    <w:p w:rsidR="00AB6D25" w:rsidRPr="00AB6D25" w:rsidRDefault="00AB6D25" w:rsidP="00AB6D25">
      <w:pPr>
        <w:tabs>
          <w:tab w:val="left" w:pos="57"/>
        </w:tabs>
        <w:suppressAutoHyphens/>
        <w:spacing w:afterLines="40" w:after="96"/>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t>Национална агенция по приходите:</w:t>
      </w:r>
    </w:p>
    <w:p w:rsidR="00AB6D25" w:rsidRPr="00AB6D25" w:rsidRDefault="00AB6D25" w:rsidP="00AB6D25">
      <w:pPr>
        <w:tabs>
          <w:tab w:val="left" w:pos="284"/>
        </w:tabs>
        <w:suppressAutoHyphens/>
        <w:spacing w:afterLines="40" w:after="96"/>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t xml:space="preserve">-        Информационен телефон на НАП - 0700 18 700; </w:t>
      </w:r>
    </w:p>
    <w:p w:rsidR="00AB6D25" w:rsidRPr="00AB6D25" w:rsidRDefault="00AB6D25" w:rsidP="00AB6D25">
      <w:pPr>
        <w:tabs>
          <w:tab w:val="left" w:pos="284"/>
        </w:tabs>
        <w:suppressAutoHyphens/>
        <w:spacing w:afterLines="40" w:after="96"/>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t xml:space="preserve">-        интернет адрес: </w:t>
      </w:r>
      <w:hyperlink r:id="rId14" w:history="1">
        <w:r w:rsidRPr="00AB6D25">
          <w:rPr>
            <w:rFonts w:ascii="Times New Roman" w:eastAsia="Times New Roman" w:hAnsi="Times New Roman" w:cs="Times New Roman"/>
            <w:color w:val="0000FF"/>
            <w:sz w:val="24"/>
            <w:szCs w:val="24"/>
            <w:u w:val="single"/>
            <w:lang w:eastAsia="bg-BG"/>
          </w:rPr>
          <w:t>http://www.nap.bg/</w:t>
        </w:r>
      </w:hyperlink>
    </w:p>
    <w:p w:rsidR="00AB6D25" w:rsidRPr="00AB6D25" w:rsidRDefault="00AB6D25" w:rsidP="00AB6D25">
      <w:pPr>
        <w:tabs>
          <w:tab w:val="left" w:pos="284"/>
        </w:tabs>
        <w:suppressAutoHyphens/>
        <w:spacing w:afterLines="40" w:after="96"/>
        <w:rPr>
          <w:rFonts w:ascii="Times New Roman" w:eastAsia="Times New Roman" w:hAnsi="Times New Roman" w:cs="Times New Roman"/>
          <w:sz w:val="24"/>
          <w:szCs w:val="24"/>
          <w:lang w:eastAsia="bg-BG"/>
        </w:rPr>
      </w:pPr>
      <w:r w:rsidRPr="00AB6D25">
        <w:rPr>
          <w:rFonts w:ascii="Times New Roman" w:eastAsia="Times New Roman" w:hAnsi="Times New Roman" w:cs="Times New Roman"/>
          <w:bCs/>
          <w:sz w:val="24"/>
          <w:szCs w:val="24"/>
          <w:lang w:eastAsia="bg-BG"/>
        </w:rPr>
        <w:t>Относно задълженията, свързани с акцизи и мита:</w:t>
      </w:r>
    </w:p>
    <w:p w:rsidR="00AB6D25" w:rsidRPr="00AB6D25" w:rsidRDefault="00AB6D25" w:rsidP="00AB6D25">
      <w:pPr>
        <w:tabs>
          <w:tab w:val="left" w:pos="284"/>
        </w:tabs>
        <w:suppressAutoHyphens/>
        <w:spacing w:afterLines="40" w:after="96"/>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t xml:space="preserve">    Агенция „Митници”: </w:t>
      </w:r>
    </w:p>
    <w:p w:rsidR="00AB6D25" w:rsidRPr="00AB6D25" w:rsidRDefault="00AB6D25" w:rsidP="00AB6D25">
      <w:pPr>
        <w:tabs>
          <w:tab w:val="left" w:pos="284"/>
        </w:tabs>
        <w:suppressAutoHyphens/>
        <w:spacing w:afterLines="40" w:after="96"/>
        <w:rPr>
          <w:rFonts w:ascii="Times New Roman" w:eastAsia="Times New Roman" w:hAnsi="Times New Roman" w:cs="Times New Roman"/>
          <w:sz w:val="24"/>
          <w:szCs w:val="24"/>
          <w:lang w:eastAsia="ar-SA"/>
        </w:rPr>
      </w:pP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t>-        Информационен телефон на АМ - +3592</w:t>
      </w:r>
      <w:r w:rsidRPr="00AB6D25">
        <w:rPr>
          <w:rFonts w:ascii="Times New Roman" w:eastAsia="Times New Roman" w:hAnsi="Times New Roman" w:cs="Times New Roman"/>
          <w:sz w:val="24"/>
          <w:szCs w:val="24"/>
          <w:lang w:eastAsia="ar-SA"/>
        </w:rPr>
        <w:t>98594980;</w:t>
      </w:r>
    </w:p>
    <w:p w:rsidR="00AB6D25" w:rsidRPr="00AB6D25" w:rsidRDefault="00AB6D25" w:rsidP="00AB6D25">
      <w:pPr>
        <w:tabs>
          <w:tab w:val="left" w:pos="284"/>
        </w:tabs>
        <w:suppressAutoHyphens/>
        <w:spacing w:afterLines="40" w:after="96"/>
        <w:rPr>
          <w:rFonts w:ascii="Times New Roman" w:eastAsia="Times New Roman" w:hAnsi="Times New Roman" w:cs="Times New Roman"/>
          <w:sz w:val="24"/>
          <w:szCs w:val="24"/>
          <w:lang w:val="en-US" w:eastAsia="bg-BG"/>
        </w:rPr>
      </w:pPr>
      <w:r w:rsidRPr="00AB6D25">
        <w:rPr>
          <w:rFonts w:ascii="Times New Roman" w:eastAsia="Times New Roman" w:hAnsi="Times New Roman" w:cs="Times New Roman"/>
          <w:sz w:val="24"/>
          <w:szCs w:val="24"/>
          <w:lang w:eastAsia="ar-SA"/>
        </w:rPr>
        <w:tab/>
      </w:r>
      <w:r w:rsidRPr="00AB6D25">
        <w:rPr>
          <w:rFonts w:ascii="Times New Roman" w:eastAsia="Times New Roman" w:hAnsi="Times New Roman" w:cs="Times New Roman"/>
          <w:sz w:val="24"/>
          <w:szCs w:val="24"/>
          <w:lang w:eastAsia="ar-SA"/>
        </w:rPr>
        <w:tab/>
        <w:t xml:space="preserve">-        интернет адрес: </w:t>
      </w:r>
      <w:r w:rsidRPr="00AB6D25">
        <w:rPr>
          <w:rFonts w:ascii="Times New Roman" w:eastAsia="Times New Roman" w:hAnsi="Times New Roman" w:cs="Times New Roman"/>
          <w:sz w:val="24"/>
          <w:szCs w:val="24"/>
          <w:lang w:val="en-US" w:eastAsia="ar-SA"/>
        </w:rPr>
        <w:t xml:space="preserve">http: </w:t>
      </w:r>
      <w:hyperlink r:id="rId15" w:history="1">
        <w:r w:rsidRPr="00AB6D25">
          <w:rPr>
            <w:rFonts w:ascii="Times New Roman" w:eastAsia="Times New Roman" w:hAnsi="Times New Roman" w:cs="Times New Roman"/>
            <w:color w:val="0000FF"/>
            <w:sz w:val="24"/>
            <w:szCs w:val="24"/>
            <w:u w:val="single"/>
            <w:lang w:val="en-US" w:eastAsia="ar-SA"/>
          </w:rPr>
          <w:t>www.customs.bg</w:t>
        </w:r>
      </w:hyperlink>
      <w:r w:rsidRPr="00AB6D25">
        <w:rPr>
          <w:rFonts w:ascii="Times New Roman" w:eastAsia="Times New Roman" w:hAnsi="Times New Roman" w:cs="Times New Roman"/>
          <w:sz w:val="24"/>
          <w:szCs w:val="24"/>
          <w:lang w:val="en-US" w:eastAsia="ar-SA"/>
        </w:rPr>
        <w:t xml:space="preserve">; </w:t>
      </w:r>
    </w:p>
    <w:p w:rsidR="00AB6D25" w:rsidRPr="00AB6D25" w:rsidRDefault="00AB6D25" w:rsidP="00AB6D25">
      <w:pPr>
        <w:tabs>
          <w:tab w:val="left" w:pos="284"/>
        </w:tabs>
        <w:suppressAutoHyphens/>
        <w:spacing w:afterLines="40" w:after="96"/>
        <w:rPr>
          <w:rFonts w:ascii="Times New Roman" w:eastAsia="Times New Roman" w:hAnsi="Times New Roman" w:cs="Times New Roman"/>
          <w:sz w:val="24"/>
          <w:szCs w:val="24"/>
          <w:lang w:val="en-US" w:eastAsia="bg-BG"/>
        </w:rPr>
      </w:pPr>
      <w:r w:rsidRPr="00AB6D25">
        <w:rPr>
          <w:rFonts w:ascii="Times New Roman" w:eastAsia="Times New Roman" w:hAnsi="Times New Roman" w:cs="Times New Roman"/>
          <w:bCs/>
          <w:sz w:val="24"/>
          <w:szCs w:val="24"/>
          <w:lang w:eastAsia="bg-BG"/>
        </w:rPr>
        <w:t>Относно задълженията, опазване на околната среда:</w:t>
      </w:r>
    </w:p>
    <w:p w:rsidR="00AB6D25" w:rsidRPr="00AB6D25" w:rsidRDefault="00AB6D25" w:rsidP="00AB6D25">
      <w:pPr>
        <w:tabs>
          <w:tab w:val="left" w:pos="57"/>
          <w:tab w:val="left" w:pos="284"/>
        </w:tabs>
        <w:suppressAutoHyphens/>
        <w:spacing w:afterLines="40" w:after="96"/>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t>Министерство на околната среда и водите:</w:t>
      </w:r>
    </w:p>
    <w:p w:rsidR="00AB6D25" w:rsidRPr="00AB6D25" w:rsidRDefault="00AB6D25" w:rsidP="00AB6D25">
      <w:pPr>
        <w:tabs>
          <w:tab w:val="left" w:pos="57"/>
          <w:tab w:val="left" w:pos="284"/>
        </w:tabs>
        <w:suppressAutoHyphens/>
        <w:spacing w:afterLines="40" w:after="96"/>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t>-        Информационен център на МОСВ; работи за посетители всеки работен ден от 14 до 17 ч.;</w:t>
      </w:r>
    </w:p>
    <w:p w:rsidR="00AB6D25" w:rsidRPr="00AB6D25" w:rsidRDefault="00AB6D25" w:rsidP="00AB6D25">
      <w:pPr>
        <w:tabs>
          <w:tab w:val="left" w:pos="57"/>
          <w:tab w:val="left" w:pos="284"/>
        </w:tabs>
        <w:suppressAutoHyphens/>
        <w:spacing w:afterLines="40" w:after="96"/>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t xml:space="preserve">-         София 1000, ул. "У. </w:t>
      </w:r>
      <w:proofErr w:type="spellStart"/>
      <w:r w:rsidRPr="00AB6D25">
        <w:rPr>
          <w:rFonts w:ascii="Times New Roman" w:eastAsia="Times New Roman" w:hAnsi="Times New Roman" w:cs="Times New Roman"/>
          <w:sz w:val="24"/>
          <w:szCs w:val="24"/>
          <w:lang w:eastAsia="bg-BG"/>
        </w:rPr>
        <w:t>Гладстон</w:t>
      </w:r>
      <w:proofErr w:type="spellEnd"/>
      <w:r w:rsidRPr="00AB6D25">
        <w:rPr>
          <w:rFonts w:ascii="Times New Roman" w:eastAsia="Times New Roman" w:hAnsi="Times New Roman" w:cs="Times New Roman"/>
          <w:sz w:val="24"/>
          <w:szCs w:val="24"/>
          <w:lang w:eastAsia="bg-BG"/>
        </w:rPr>
        <w:t>" № 67,Телефон: 02/ 940 6331;</w:t>
      </w:r>
    </w:p>
    <w:p w:rsidR="00AB6D25" w:rsidRPr="00AB6D25" w:rsidRDefault="00AB6D25" w:rsidP="00AB6D25">
      <w:pPr>
        <w:tabs>
          <w:tab w:val="left" w:pos="57"/>
          <w:tab w:val="left" w:pos="284"/>
        </w:tabs>
        <w:suppressAutoHyphens/>
        <w:spacing w:afterLines="40" w:after="96"/>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t xml:space="preserve">-        Интернет адрес: </w:t>
      </w:r>
      <w:r w:rsidRPr="00AB6D25">
        <w:rPr>
          <w:rFonts w:ascii="Times New Roman" w:eastAsia="Times New Roman" w:hAnsi="Times New Roman" w:cs="Times New Roman"/>
          <w:sz w:val="24"/>
          <w:szCs w:val="24"/>
          <w:u w:val="single"/>
          <w:lang w:eastAsia="bg-BG"/>
        </w:rPr>
        <w:t> http://www3.moew.government.bg/</w:t>
      </w:r>
    </w:p>
    <w:p w:rsidR="00AB6D25" w:rsidRPr="00AB6D25" w:rsidRDefault="00AB6D25" w:rsidP="00AB6D25">
      <w:pPr>
        <w:tabs>
          <w:tab w:val="left" w:pos="57"/>
          <w:tab w:val="left" w:pos="284"/>
        </w:tabs>
        <w:suppressAutoHyphens/>
        <w:spacing w:afterLines="40" w:after="96"/>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sz w:val="24"/>
          <w:szCs w:val="24"/>
          <w:lang w:eastAsia="bg-BG"/>
        </w:rPr>
        <w:tab/>
      </w:r>
      <w:r w:rsidRPr="00AB6D25">
        <w:rPr>
          <w:rFonts w:ascii="Times New Roman" w:eastAsia="Times New Roman" w:hAnsi="Times New Roman" w:cs="Times New Roman"/>
          <w:bCs/>
          <w:sz w:val="24"/>
          <w:szCs w:val="24"/>
          <w:lang w:eastAsia="bg-BG"/>
        </w:rPr>
        <w:t>Относно задълженията, закрила на заетостта и условията на труд:</w:t>
      </w:r>
    </w:p>
    <w:p w:rsidR="00AB6D25" w:rsidRPr="00AB6D25" w:rsidRDefault="00AB6D25" w:rsidP="00AB6D25">
      <w:pPr>
        <w:tabs>
          <w:tab w:val="left" w:pos="57"/>
          <w:tab w:val="left" w:pos="284"/>
        </w:tabs>
        <w:suppressAutoHyphens/>
        <w:spacing w:afterLines="40" w:after="96"/>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t>Министерство на труда и социалната политика:</w:t>
      </w:r>
    </w:p>
    <w:p w:rsidR="00AB6D25" w:rsidRPr="00AB6D25" w:rsidRDefault="00AB6D25" w:rsidP="00AB6D25">
      <w:pPr>
        <w:tabs>
          <w:tab w:val="left" w:pos="284"/>
          <w:tab w:val="left" w:pos="627"/>
        </w:tabs>
        <w:suppressAutoHyphens/>
        <w:spacing w:afterLines="40" w:after="96"/>
        <w:jc w:val="both"/>
        <w:rPr>
          <w:rFonts w:ascii="Times New Roman" w:eastAsia="Times New Roman" w:hAnsi="Times New Roman" w:cs="Times New Roman"/>
          <w:color w:val="0000FF"/>
          <w:sz w:val="24"/>
          <w:szCs w:val="24"/>
          <w:u w:val="single"/>
          <w:lang w:eastAsia="bg-BG"/>
        </w:rPr>
      </w:pP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t xml:space="preserve">-        Интернет адрес:  </w:t>
      </w:r>
      <w:r w:rsidRPr="00AB6D25">
        <w:rPr>
          <w:rFonts w:ascii="Times New Roman" w:eastAsia="Times New Roman" w:hAnsi="Times New Roman" w:cs="Times New Roman"/>
          <w:sz w:val="24"/>
          <w:szCs w:val="24"/>
          <w:u w:val="single"/>
          <w:lang w:eastAsia="bg-BG"/>
        </w:rPr>
        <w:t>http://www.mlsp.government.bg</w:t>
      </w:r>
    </w:p>
    <w:p w:rsidR="00AB6D25" w:rsidRPr="00AB6D25" w:rsidRDefault="00AB6D25" w:rsidP="00AB6D25">
      <w:pPr>
        <w:tabs>
          <w:tab w:val="left" w:pos="284"/>
          <w:tab w:val="left" w:pos="627"/>
        </w:tabs>
        <w:suppressAutoHyphens/>
        <w:spacing w:afterLines="40" w:after="96"/>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ab/>
      </w:r>
      <w:r w:rsidRPr="00AB6D25">
        <w:rPr>
          <w:rFonts w:ascii="Times New Roman" w:eastAsia="Times New Roman" w:hAnsi="Times New Roman" w:cs="Times New Roman"/>
          <w:sz w:val="24"/>
          <w:szCs w:val="24"/>
          <w:lang w:eastAsia="bg-BG"/>
        </w:rPr>
        <w:tab/>
        <w:t>-        София 1051, ул. Триадица № 2, Телефон: 8119 443</w:t>
      </w:r>
    </w:p>
    <w:p w:rsidR="00AB6D25" w:rsidRPr="00AB6D25" w:rsidRDefault="00AB6D25" w:rsidP="00AB6D25">
      <w:pPr>
        <w:suppressAutoHyphens/>
        <w:spacing w:afterLines="40" w:after="96"/>
        <w:jc w:val="both"/>
        <w:rPr>
          <w:rFonts w:ascii="Times New Roman" w:eastAsia="Times New Roman" w:hAnsi="Times New Roman" w:cs="Times New Roman"/>
          <w:color w:val="000000"/>
          <w:sz w:val="24"/>
          <w:szCs w:val="24"/>
          <w:lang w:eastAsia="ar-SA"/>
        </w:rPr>
      </w:pPr>
    </w:p>
    <w:p w:rsidR="00AB6D25" w:rsidRPr="00AB6D25" w:rsidRDefault="00AB6D25" w:rsidP="00AB6D25">
      <w:pPr>
        <w:widowControl w:val="0"/>
        <w:suppressAutoHyphens/>
        <w:spacing w:afterLines="40" w:after="96"/>
        <w:ind w:firstLine="708"/>
        <w:jc w:val="both"/>
        <w:rPr>
          <w:rFonts w:ascii="Times New Roman" w:eastAsia="Times New Roman" w:hAnsi="Times New Roman" w:cs="Times New Roman"/>
          <w:b/>
          <w:iCs/>
          <w:sz w:val="28"/>
          <w:szCs w:val="28"/>
          <w:lang w:eastAsia="ar-SA"/>
        </w:rPr>
      </w:pPr>
      <w:r w:rsidRPr="00AB6D25">
        <w:rPr>
          <w:rFonts w:ascii="Times New Roman" w:eastAsia="Times New Roman" w:hAnsi="Times New Roman" w:cs="Times New Roman"/>
          <w:b/>
          <w:bCs/>
          <w:iCs/>
          <w:sz w:val="28"/>
          <w:szCs w:val="28"/>
          <w:lang w:eastAsia="ar-SA"/>
        </w:rPr>
        <w:t>Раздел VІ</w:t>
      </w:r>
      <w:r w:rsidRPr="00AB6D25">
        <w:rPr>
          <w:rFonts w:ascii="Times New Roman" w:eastAsia="Times New Roman" w:hAnsi="Times New Roman" w:cs="Times New Roman"/>
          <w:b/>
          <w:bCs/>
          <w:iCs/>
          <w:sz w:val="28"/>
          <w:szCs w:val="28"/>
          <w:lang w:val="en-US" w:eastAsia="ar-SA"/>
        </w:rPr>
        <w:t>II</w:t>
      </w:r>
      <w:r w:rsidRPr="00AB6D25">
        <w:rPr>
          <w:rFonts w:ascii="Times New Roman" w:eastAsia="Times New Roman" w:hAnsi="Times New Roman" w:cs="Times New Roman"/>
          <w:b/>
          <w:bCs/>
          <w:iCs/>
          <w:sz w:val="28"/>
          <w:szCs w:val="28"/>
          <w:lang w:eastAsia="ar-SA"/>
        </w:rPr>
        <w:t xml:space="preserve">. </w:t>
      </w:r>
      <w:r w:rsidRPr="00AB6D25">
        <w:rPr>
          <w:rFonts w:ascii="Times New Roman" w:eastAsia="Times New Roman" w:hAnsi="Times New Roman" w:cs="Times New Roman"/>
          <w:b/>
          <w:iCs/>
          <w:sz w:val="28"/>
          <w:szCs w:val="28"/>
          <w:lang w:eastAsia="ar-SA"/>
        </w:rPr>
        <w:t>КОМУНИКАЦИЯ МЕЖДУ ВЪЗЛОЖИТЕЛ И УЧАСТНИЦИ</w:t>
      </w:r>
    </w:p>
    <w:p w:rsidR="00AB6D25" w:rsidRPr="00AB6D25" w:rsidRDefault="00AB6D25" w:rsidP="00AB6D25">
      <w:pPr>
        <w:shd w:val="clear" w:color="auto" w:fill="FFFFFF"/>
        <w:suppressAutoHyphens/>
        <w:spacing w:afterLines="40" w:after="96"/>
        <w:ind w:right="-143" w:firstLine="708"/>
        <w:jc w:val="both"/>
        <w:rPr>
          <w:rFonts w:ascii="Times New Roman" w:eastAsia="Times New Roman" w:hAnsi="Times New Roman" w:cs="Times New Roman"/>
          <w:spacing w:val="-1"/>
          <w:sz w:val="24"/>
          <w:szCs w:val="24"/>
          <w:lang w:eastAsia="ar-SA"/>
        </w:rPr>
      </w:pPr>
      <w:r w:rsidRPr="00AB6D25">
        <w:rPr>
          <w:rFonts w:ascii="Times New Roman" w:eastAsia="Times New Roman" w:hAnsi="Times New Roman" w:cs="Times New Roman"/>
          <w:spacing w:val="-1"/>
          <w:sz w:val="24"/>
          <w:szCs w:val="24"/>
          <w:lang w:eastAsia="ar-SA"/>
        </w:rPr>
        <w:t xml:space="preserve">Всички комуникации и действия между Възложителя и участниците, свързани с настоящата процедура са в писмен вид и само на </w:t>
      </w:r>
      <w:r w:rsidRPr="00AB6D25">
        <w:rPr>
          <w:rFonts w:ascii="Times New Roman" w:eastAsia="Times New Roman" w:hAnsi="Times New Roman" w:cs="Times New Roman"/>
          <w:b/>
          <w:spacing w:val="-1"/>
          <w:sz w:val="24"/>
          <w:szCs w:val="24"/>
          <w:lang w:eastAsia="ar-SA"/>
        </w:rPr>
        <w:t>Български език</w:t>
      </w:r>
      <w:r w:rsidRPr="00AB6D25">
        <w:rPr>
          <w:rFonts w:ascii="Times New Roman" w:eastAsia="Times New Roman" w:hAnsi="Times New Roman" w:cs="Times New Roman"/>
          <w:spacing w:val="-1"/>
          <w:sz w:val="24"/>
          <w:szCs w:val="24"/>
          <w:lang w:eastAsia="ar-SA"/>
        </w:rPr>
        <w:t xml:space="preserve">. Писма/кореспонденция представени на чужд език се представят задължително в превод на </w:t>
      </w:r>
      <w:r w:rsidRPr="00AB6D25">
        <w:rPr>
          <w:rFonts w:ascii="Times New Roman" w:eastAsia="Times New Roman" w:hAnsi="Times New Roman" w:cs="Times New Roman"/>
          <w:b/>
          <w:spacing w:val="-1"/>
          <w:sz w:val="24"/>
          <w:szCs w:val="24"/>
          <w:lang w:eastAsia="ar-SA"/>
        </w:rPr>
        <w:t>Български език</w:t>
      </w:r>
      <w:r w:rsidRPr="00AB6D25">
        <w:rPr>
          <w:rFonts w:ascii="Times New Roman" w:eastAsia="Times New Roman" w:hAnsi="Times New Roman" w:cs="Times New Roman"/>
          <w:spacing w:val="-1"/>
          <w:sz w:val="24"/>
          <w:szCs w:val="24"/>
          <w:lang w:eastAsia="ar-SA"/>
        </w:rPr>
        <w:t xml:space="preserve">. Работния език за изпълнение на поръчката е български.  </w:t>
      </w:r>
    </w:p>
    <w:p w:rsidR="00AB6D25" w:rsidRPr="00AB6D25" w:rsidRDefault="00AB6D25" w:rsidP="00AB6D25">
      <w:pPr>
        <w:shd w:val="clear" w:color="auto" w:fill="FFFFFF"/>
        <w:spacing w:afterLines="40" w:after="96"/>
        <w:ind w:right="-143" w:firstLine="708"/>
        <w:jc w:val="both"/>
        <w:rPr>
          <w:rFonts w:ascii="Times New Roman" w:eastAsia="Times New Roman" w:hAnsi="Times New Roman" w:cs="Times New Roman"/>
          <w:spacing w:val="-1"/>
          <w:sz w:val="24"/>
          <w:szCs w:val="24"/>
          <w:lang w:eastAsia="ar-SA"/>
        </w:rPr>
      </w:pPr>
      <w:r w:rsidRPr="00AB6D25">
        <w:rPr>
          <w:rFonts w:ascii="Times New Roman" w:eastAsia="Times New Roman" w:hAnsi="Times New Roman" w:cs="Times New Roman"/>
          <w:spacing w:val="-1"/>
          <w:sz w:val="24"/>
          <w:szCs w:val="24"/>
          <w:lang w:eastAsia="ar-SA"/>
        </w:rPr>
        <w:t>Обменът на информация между Възложителя и участника може да се извършва по един от следните допустими начини:</w:t>
      </w:r>
    </w:p>
    <w:p w:rsidR="00AB6D25" w:rsidRPr="00AB6D25" w:rsidRDefault="00AB6D25" w:rsidP="00AB6D25">
      <w:pPr>
        <w:shd w:val="clear" w:color="auto" w:fill="FFFFFF"/>
        <w:suppressAutoHyphens/>
        <w:spacing w:afterLines="40" w:after="96"/>
        <w:ind w:right="-143"/>
        <w:jc w:val="both"/>
        <w:rPr>
          <w:rFonts w:ascii="Times New Roman" w:eastAsia="Times New Roman" w:hAnsi="Times New Roman" w:cs="Times New Roman"/>
          <w:spacing w:val="-1"/>
          <w:sz w:val="24"/>
          <w:szCs w:val="24"/>
          <w:lang w:eastAsia="ar-SA"/>
        </w:rPr>
      </w:pPr>
      <w:r w:rsidRPr="00AB6D25">
        <w:rPr>
          <w:rFonts w:ascii="Times New Roman" w:eastAsia="Times New Roman" w:hAnsi="Times New Roman" w:cs="Times New Roman"/>
          <w:spacing w:val="-1"/>
          <w:sz w:val="24"/>
          <w:szCs w:val="24"/>
          <w:lang w:eastAsia="ar-SA"/>
        </w:rPr>
        <w:tab/>
      </w:r>
      <w:r w:rsidRPr="00AB6D25">
        <w:rPr>
          <w:rFonts w:ascii="Times New Roman" w:eastAsia="Times New Roman" w:hAnsi="Times New Roman" w:cs="Times New Roman"/>
          <w:b/>
          <w:spacing w:val="-1"/>
          <w:sz w:val="24"/>
          <w:szCs w:val="24"/>
          <w:lang w:eastAsia="ar-SA"/>
        </w:rPr>
        <w:t>а)</w:t>
      </w:r>
      <w:r w:rsidRPr="00AB6D25">
        <w:rPr>
          <w:rFonts w:ascii="Times New Roman" w:eastAsia="Times New Roman" w:hAnsi="Times New Roman" w:cs="Times New Roman"/>
          <w:spacing w:val="-1"/>
          <w:sz w:val="24"/>
          <w:szCs w:val="24"/>
          <w:lang w:eastAsia="ar-SA"/>
        </w:rPr>
        <w:t xml:space="preserve"> лично – срещу подпис;</w:t>
      </w:r>
    </w:p>
    <w:p w:rsidR="00AB6D25" w:rsidRPr="00AB6D25" w:rsidRDefault="00AB6D25" w:rsidP="00AB6D25">
      <w:pPr>
        <w:shd w:val="clear" w:color="auto" w:fill="FFFFFF"/>
        <w:suppressAutoHyphens/>
        <w:spacing w:afterLines="40" w:after="96"/>
        <w:ind w:right="-143"/>
        <w:jc w:val="both"/>
        <w:rPr>
          <w:rFonts w:ascii="Times New Roman" w:eastAsia="Times New Roman" w:hAnsi="Times New Roman" w:cs="Times New Roman"/>
          <w:spacing w:val="-1"/>
          <w:sz w:val="24"/>
          <w:szCs w:val="24"/>
          <w:lang w:eastAsia="ar-SA"/>
        </w:rPr>
      </w:pPr>
      <w:r w:rsidRPr="00AB6D25">
        <w:rPr>
          <w:rFonts w:ascii="Times New Roman" w:eastAsia="Times New Roman" w:hAnsi="Times New Roman" w:cs="Times New Roman"/>
          <w:spacing w:val="-1"/>
          <w:sz w:val="24"/>
          <w:szCs w:val="24"/>
          <w:lang w:eastAsia="ar-SA"/>
        </w:rPr>
        <w:tab/>
      </w:r>
      <w:r w:rsidRPr="00AB6D25">
        <w:rPr>
          <w:rFonts w:ascii="Times New Roman" w:eastAsia="Times New Roman" w:hAnsi="Times New Roman" w:cs="Times New Roman"/>
          <w:b/>
          <w:spacing w:val="-1"/>
          <w:sz w:val="24"/>
          <w:szCs w:val="24"/>
          <w:lang w:eastAsia="ar-SA"/>
        </w:rPr>
        <w:t>б)</w:t>
      </w:r>
      <w:r w:rsidRPr="00AB6D25">
        <w:rPr>
          <w:rFonts w:ascii="Times New Roman" w:eastAsia="Times New Roman" w:hAnsi="Times New Roman" w:cs="Times New Roman"/>
          <w:spacing w:val="-1"/>
          <w:sz w:val="24"/>
          <w:szCs w:val="24"/>
          <w:lang w:eastAsia="ar-SA"/>
        </w:rPr>
        <w:t xml:space="preserve"> по пощата - чрез препоръчано писмо с обратна разписка, изпратено на посочения от участника адрес;</w:t>
      </w:r>
    </w:p>
    <w:p w:rsidR="00AB6D25" w:rsidRPr="00AB6D25" w:rsidRDefault="00AB6D25" w:rsidP="00AB6D25">
      <w:pPr>
        <w:shd w:val="clear" w:color="auto" w:fill="FFFFFF"/>
        <w:suppressAutoHyphens/>
        <w:spacing w:afterLines="40" w:after="96"/>
        <w:ind w:right="-143"/>
        <w:jc w:val="both"/>
        <w:rPr>
          <w:rFonts w:ascii="Times New Roman" w:eastAsia="Times New Roman" w:hAnsi="Times New Roman" w:cs="Times New Roman"/>
          <w:spacing w:val="-1"/>
          <w:sz w:val="24"/>
          <w:szCs w:val="24"/>
          <w:lang w:eastAsia="ar-SA"/>
        </w:rPr>
      </w:pPr>
      <w:r w:rsidRPr="00AB6D25">
        <w:rPr>
          <w:rFonts w:ascii="Times New Roman" w:eastAsia="Times New Roman" w:hAnsi="Times New Roman" w:cs="Times New Roman"/>
          <w:spacing w:val="-1"/>
          <w:sz w:val="24"/>
          <w:szCs w:val="24"/>
          <w:lang w:eastAsia="ar-SA"/>
        </w:rPr>
        <w:tab/>
      </w:r>
      <w:r w:rsidRPr="00AB6D25">
        <w:rPr>
          <w:rFonts w:ascii="Times New Roman" w:eastAsia="Times New Roman" w:hAnsi="Times New Roman" w:cs="Times New Roman"/>
          <w:b/>
          <w:spacing w:val="-1"/>
          <w:sz w:val="24"/>
          <w:szCs w:val="24"/>
          <w:lang w:eastAsia="ar-SA"/>
        </w:rPr>
        <w:t>в)</w:t>
      </w:r>
      <w:r w:rsidRPr="00AB6D25">
        <w:rPr>
          <w:rFonts w:ascii="Times New Roman" w:eastAsia="Times New Roman" w:hAnsi="Times New Roman" w:cs="Times New Roman"/>
          <w:spacing w:val="-1"/>
          <w:sz w:val="24"/>
          <w:szCs w:val="24"/>
          <w:lang w:eastAsia="ar-SA"/>
        </w:rPr>
        <w:t xml:space="preserve"> чрез куриерска служба;</w:t>
      </w:r>
    </w:p>
    <w:p w:rsidR="00AB6D25" w:rsidRPr="00AB6D25" w:rsidRDefault="00AB6D25" w:rsidP="00AB6D25">
      <w:pPr>
        <w:shd w:val="clear" w:color="auto" w:fill="FFFFFF"/>
        <w:suppressAutoHyphens/>
        <w:spacing w:afterLines="40" w:after="96"/>
        <w:ind w:right="-143"/>
        <w:jc w:val="both"/>
        <w:rPr>
          <w:rFonts w:ascii="Times New Roman" w:eastAsia="Times New Roman" w:hAnsi="Times New Roman" w:cs="Times New Roman"/>
          <w:spacing w:val="-1"/>
          <w:sz w:val="24"/>
          <w:szCs w:val="24"/>
          <w:lang w:eastAsia="ar-SA"/>
        </w:rPr>
      </w:pPr>
      <w:r w:rsidRPr="00AB6D25">
        <w:rPr>
          <w:rFonts w:ascii="Times New Roman" w:eastAsia="Times New Roman" w:hAnsi="Times New Roman" w:cs="Times New Roman"/>
          <w:spacing w:val="-1"/>
          <w:sz w:val="24"/>
          <w:szCs w:val="24"/>
          <w:lang w:eastAsia="ar-SA"/>
        </w:rPr>
        <w:lastRenderedPageBreak/>
        <w:tab/>
      </w:r>
      <w:r w:rsidRPr="00AB6D25">
        <w:rPr>
          <w:rFonts w:ascii="Times New Roman" w:eastAsia="Times New Roman" w:hAnsi="Times New Roman" w:cs="Times New Roman"/>
          <w:b/>
          <w:spacing w:val="-1"/>
          <w:sz w:val="24"/>
          <w:szCs w:val="24"/>
          <w:lang w:eastAsia="ar-SA"/>
        </w:rPr>
        <w:t>г)</w:t>
      </w:r>
      <w:r w:rsidRPr="00AB6D25">
        <w:rPr>
          <w:rFonts w:ascii="Times New Roman" w:eastAsia="Times New Roman" w:hAnsi="Times New Roman" w:cs="Times New Roman"/>
          <w:spacing w:val="-1"/>
          <w:sz w:val="24"/>
          <w:szCs w:val="24"/>
          <w:lang w:eastAsia="ar-SA"/>
        </w:rPr>
        <w:t xml:space="preserve"> по факс – посочен от страните в процедурата;</w:t>
      </w:r>
    </w:p>
    <w:p w:rsidR="00AB6D25" w:rsidRPr="00AB6D25" w:rsidRDefault="00AB6D25" w:rsidP="00AB6D25">
      <w:pPr>
        <w:shd w:val="clear" w:color="auto" w:fill="FFFFFF"/>
        <w:suppressAutoHyphens/>
        <w:spacing w:afterLines="40" w:after="96"/>
        <w:ind w:right="-143"/>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spacing w:val="-1"/>
          <w:sz w:val="24"/>
          <w:szCs w:val="24"/>
          <w:lang w:eastAsia="ar-SA"/>
        </w:rPr>
        <w:tab/>
      </w:r>
      <w:r w:rsidRPr="00AB6D25">
        <w:rPr>
          <w:rFonts w:ascii="Times New Roman" w:eastAsia="Times New Roman" w:hAnsi="Times New Roman" w:cs="Times New Roman"/>
          <w:b/>
          <w:spacing w:val="-1"/>
          <w:sz w:val="24"/>
          <w:szCs w:val="24"/>
          <w:lang w:eastAsia="ar-SA"/>
        </w:rPr>
        <w:t>д)</w:t>
      </w:r>
      <w:r w:rsidRPr="00AB6D25">
        <w:rPr>
          <w:rFonts w:ascii="Times New Roman" w:eastAsia="Times New Roman" w:hAnsi="Times New Roman" w:cs="Times New Roman"/>
          <w:spacing w:val="-1"/>
          <w:sz w:val="24"/>
          <w:szCs w:val="24"/>
          <w:lang w:eastAsia="ar-SA"/>
        </w:rPr>
        <w:t xml:space="preserve"> по електронен път – по електронна поща. </w:t>
      </w:r>
      <w:r w:rsidRPr="00AB6D25">
        <w:rPr>
          <w:rFonts w:ascii="Times New Roman" w:eastAsia="Times New Roman" w:hAnsi="Times New Roman" w:cs="Times New Roman"/>
          <w:sz w:val="24"/>
          <w:szCs w:val="24"/>
          <w:lang w:eastAsia="ar-SA"/>
        </w:rPr>
        <w:t>В с</w:t>
      </w:r>
      <w:r w:rsidRPr="00AB6D25">
        <w:rPr>
          <w:rFonts w:ascii="Times New Roman" w:eastAsia="Times New Roman" w:hAnsi="Times New Roman" w:cs="Times New Roman"/>
          <w:spacing w:val="-1"/>
          <w:sz w:val="24"/>
          <w:szCs w:val="24"/>
          <w:lang w:eastAsia="ar-SA"/>
        </w:rPr>
        <w:t>л</w:t>
      </w:r>
      <w:r w:rsidRPr="00AB6D25">
        <w:rPr>
          <w:rFonts w:ascii="Times New Roman" w:eastAsia="Times New Roman" w:hAnsi="Times New Roman" w:cs="Times New Roman"/>
          <w:sz w:val="24"/>
          <w:szCs w:val="24"/>
          <w:lang w:eastAsia="ar-SA"/>
        </w:rPr>
        <w:t>учай,</w:t>
      </w:r>
      <w:r w:rsidRPr="00AB6D25">
        <w:rPr>
          <w:rFonts w:ascii="Times New Roman" w:eastAsia="Times New Roman" w:hAnsi="Times New Roman" w:cs="Times New Roman"/>
          <w:spacing w:val="14"/>
          <w:sz w:val="24"/>
          <w:szCs w:val="24"/>
          <w:lang w:eastAsia="ar-SA"/>
        </w:rPr>
        <w:t xml:space="preserve"> </w:t>
      </w:r>
      <w:r w:rsidRPr="00AB6D25">
        <w:rPr>
          <w:rFonts w:ascii="Times New Roman" w:eastAsia="Times New Roman" w:hAnsi="Times New Roman" w:cs="Times New Roman"/>
          <w:sz w:val="24"/>
          <w:szCs w:val="24"/>
          <w:lang w:eastAsia="ar-SA"/>
        </w:rPr>
        <w:t>при</w:t>
      </w:r>
      <w:r w:rsidRPr="00AB6D25">
        <w:rPr>
          <w:rFonts w:ascii="Times New Roman" w:eastAsia="Times New Roman" w:hAnsi="Times New Roman" w:cs="Times New Roman"/>
          <w:spacing w:val="12"/>
          <w:sz w:val="24"/>
          <w:szCs w:val="24"/>
          <w:lang w:eastAsia="ar-SA"/>
        </w:rPr>
        <w:t xml:space="preserve"> </w:t>
      </w:r>
      <w:r w:rsidRPr="00AB6D25">
        <w:rPr>
          <w:rFonts w:ascii="Times New Roman" w:eastAsia="Times New Roman" w:hAnsi="Times New Roman" w:cs="Times New Roman"/>
          <w:spacing w:val="2"/>
          <w:sz w:val="24"/>
          <w:szCs w:val="24"/>
          <w:lang w:eastAsia="ar-SA"/>
        </w:rPr>
        <w:t>у</w:t>
      </w:r>
      <w:r w:rsidRPr="00AB6D25">
        <w:rPr>
          <w:rFonts w:ascii="Times New Roman" w:eastAsia="Times New Roman" w:hAnsi="Times New Roman" w:cs="Times New Roman"/>
          <w:spacing w:val="-1"/>
          <w:sz w:val="24"/>
          <w:szCs w:val="24"/>
          <w:lang w:eastAsia="ar-SA"/>
        </w:rPr>
        <w:t>в</w:t>
      </w:r>
      <w:r w:rsidRPr="00AB6D25">
        <w:rPr>
          <w:rFonts w:ascii="Times New Roman" w:eastAsia="Times New Roman" w:hAnsi="Times New Roman" w:cs="Times New Roman"/>
          <w:sz w:val="24"/>
          <w:szCs w:val="24"/>
          <w:lang w:eastAsia="ar-SA"/>
        </w:rPr>
        <w:t>ед</w:t>
      </w:r>
      <w:r w:rsidRPr="00AB6D25">
        <w:rPr>
          <w:rFonts w:ascii="Times New Roman" w:eastAsia="Times New Roman" w:hAnsi="Times New Roman" w:cs="Times New Roman"/>
          <w:spacing w:val="-1"/>
          <w:sz w:val="24"/>
          <w:szCs w:val="24"/>
          <w:lang w:eastAsia="ar-SA"/>
        </w:rPr>
        <w:t>о</w:t>
      </w:r>
      <w:r w:rsidRPr="00AB6D25">
        <w:rPr>
          <w:rFonts w:ascii="Times New Roman" w:eastAsia="Times New Roman" w:hAnsi="Times New Roman" w:cs="Times New Roman"/>
          <w:sz w:val="24"/>
          <w:szCs w:val="24"/>
          <w:lang w:eastAsia="ar-SA"/>
        </w:rPr>
        <w:t>мяване</w:t>
      </w:r>
      <w:r w:rsidRPr="00AB6D25">
        <w:rPr>
          <w:rFonts w:ascii="Times New Roman" w:eastAsia="Times New Roman" w:hAnsi="Times New Roman" w:cs="Times New Roman"/>
          <w:spacing w:val="15"/>
          <w:sz w:val="24"/>
          <w:szCs w:val="24"/>
          <w:lang w:eastAsia="ar-SA"/>
        </w:rPr>
        <w:t xml:space="preserve"> </w:t>
      </w:r>
      <w:r w:rsidRPr="00AB6D25">
        <w:rPr>
          <w:rFonts w:ascii="Times New Roman" w:eastAsia="Times New Roman" w:hAnsi="Times New Roman" w:cs="Times New Roman"/>
          <w:sz w:val="24"/>
          <w:szCs w:val="24"/>
          <w:lang w:eastAsia="ar-SA"/>
        </w:rPr>
        <w:t>по</w:t>
      </w:r>
      <w:r w:rsidRPr="00AB6D25">
        <w:rPr>
          <w:rFonts w:ascii="Times New Roman" w:eastAsia="Times New Roman" w:hAnsi="Times New Roman" w:cs="Times New Roman"/>
          <w:spacing w:val="14"/>
          <w:sz w:val="24"/>
          <w:szCs w:val="24"/>
          <w:lang w:eastAsia="ar-SA"/>
        </w:rPr>
        <w:t xml:space="preserve"> </w:t>
      </w:r>
      <w:r w:rsidRPr="00AB6D25">
        <w:rPr>
          <w:rFonts w:ascii="Times New Roman" w:eastAsia="Times New Roman" w:hAnsi="Times New Roman" w:cs="Times New Roman"/>
          <w:sz w:val="24"/>
          <w:szCs w:val="24"/>
          <w:lang w:eastAsia="ar-SA"/>
        </w:rPr>
        <w:t>електронна</w:t>
      </w:r>
      <w:r w:rsidRPr="00AB6D25">
        <w:rPr>
          <w:rFonts w:ascii="Times New Roman" w:eastAsia="Times New Roman" w:hAnsi="Times New Roman" w:cs="Times New Roman"/>
          <w:spacing w:val="15"/>
          <w:sz w:val="24"/>
          <w:szCs w:val="24"/>
          <w:lang w:eastAsia="ar-SA"/>
        </w:rPr>
        <w:t xml:space="preserve"> </w:t>
      </w:r>
      <w:r w:rsidRPr="00AB6D25">
        <w:rPr>
          <w:rFonts w:ascii="Times New Roman" w:eastAsia="Times New Roman" w:hAnsi="Times New Roman" w:cs="Times New Roman"/>
          <w:sz w:val="24"/>
          <w:szCs w:val="24"/>
          <w:lang w:eastAsia="ar-SA"/>
        </w:rPr>
        <w:t>поща</w:t>
      </w:r>
      <w:r w:rsidRPr="00AB6D25">
        <w:rPr>
          <w:rFonts w:ascii="Times New Roman" w:eastAsia="Times New Roman" w:hAnsi="Times New Roman" w:cs="Times New Roman"/>
          <w:spacing w:val="15"/>
          <w:sz w:val="24"/>
          <w:szCs w:val="24"/>
          <w:lang w:eastAsia="ar-SA"/>
        </w:rPr>
        <w:t xml:space="preserve"> </w:t>
      </w:r>
      <w:r w:rsidRPr="00AB6D25">
        <w:rPr>
          <w:rFonts w:ascii="Times New Roman" w:eastAsia="Times New Roman" w:hAnsi="Times New Roman" w:cs="Times New Roman"/>
          <w:sz w:val="24"/>
          <w:szCs w:val="24"/>
          <w:lang w:eastAsia="ar-SA"/>
        </w:rPr>
        <w:t>(вкл.</w:t>
      </w:r>
      <w:r w:rsidRPr="00AB6D25">
        <w:rPr>
          <w:rFonts w:ascii="Times New Roman" w:eastAsia="Times New Roman" w:hAnsi="Times New Roman" w:cs="Times New Roman"/>
          <w:spacing w:val="14"/>
          <w:sz w:val="24"/>
          <w:szCs w:val="24"/>
          <w:lang w:eastAsia="ar-SA"/>
        </w:rPr>
        <w:t xml:space="preserve"> </w:t>
      </w:r>
      <w:r w:rsidRPr="00AB6D25">
        <w:rPr>
          <w:rFonts w:ascii="Times New Roman" w:eastAsia="Times New Roman" w:hAnsi="Times New Roman" w:cs="Times New Roman"/>
          <w:sz w:val="24"/>
          <w:szCs w:val="24"/>
          <w:lang w:eastAsia="ar-SA"/>
        </w:rPr>
        <w:t>и</w:t>
      </w:r>
      <w:r w:rsidRPr="00AB6D25">
        <w:rPr>
          <w:rFonts w:ascii="Times New Roman" w:eastAsia="Times New Roman" w:hAnsi="Times New Roman" w:cs="Times New Roman"/>
          <w:spacing w:val="14"/>
          <w:sz w:val="24"/>
          <w:szCs w:val="24"/>
          <w:lang w:eastAsia="ar-SA"/>
        </w:rPr>
        <w:t xml:space="preserve"> </w:t>
      </w:r>
      <w:r w:rsidRPr="00AB6D25">
        <w:rPr>
          <w:rFonts w:ascii="Times New Roman" w:eastAsia="Times New Roman" w:hAnsi="Times New Roman" w:cs="Times New Roman"/>
          <w:sz w:val="24"/>
          <w:szCs w:val="24"/>
          <w:lang w:eastAsia="ar-SA"/>
        </w:rPr>
        <w:t>такава</w:t>
      </w:r>
      <w:r w:rsidRPr="00AB6D25">
        <w:rPr>
          <w:rFonts w:ascii="Times New Roman" w:eastAsia="Times New Roman" w:hAnsi="Times New Roman" w:cs="Times New Roman"/>
          <w:spacing w:val="15"/>
          <w:sz w:val="24"/>
          <w:szCs w:val="24"/>
          <w:lang w:eastAsia="ar-SA"/>
        </w:rPr>
        <w:t xml:space="preserve"> </w:t>
      </w:r>
      <w:r w:rsidRPr="00AB6D25">
        <w:rPr>
          <w:rFonts w:ascii="Times New Roman" w:eastAsia="Times New Roman" w:hAnsi="Times New Roman" w:cs="Times New Roman"/>
          <w:sz w:val="24"/>
          <w:szCs w:val="24"/>
          <w:lang w:eastAsia="ar-SA"/>
        </w:rPr>
        <w:t>посочена</w:t>
      </w:r>
      <w:r w:rsidRPr="00AB6D25">
        <w:rPr>
          <w:rFonts w:ascii="Times New Roman" w:eastAsia="Times New Roman" w:hAnsi="Times New Roman" w:cs="Times New Roman"/>
          <w:spacing w:val="15"/>
          <w:sz w:val="24"/>
          <w:szCs w:val="24"/>
          <w:lang w:eastAsia="ar-SA"/>
        </w:rPr>
        <w:t xml:space="preserve"> </w:t>
      </w:r>
      <w:r w:rsidRPr="00AB6D25">
        <w:rPr>
          <w:rFonts w:ascii="Times New Roman" w:eastAsia="Times New Roman" w:hAnsi="Times New Roman" w:cs="Times New Roman"/>
          <w:sz w:val="24"/>
          <w:szCs w:val="24"/>
          <w:lang w:eastAsia="ar-SA"/>
        </w:rPr>
        <w:t>на</w:t>
      </w:r>
      <w:r w:rsidRPr="00AB6D25">
        <w:rPr>
          <w:rFonts w:ascii="Times New Roman" w:eastAsia="Times New Roman" w:hAnsi="Times New Roman" w:cs="Times New Roman"/>
          <w:spacing w:val="15"/>
          <w:sz w:val="24"/>
          <w:szCs w:val="24"/>
          <w:lang w:eastAsia="ar-SA"/>
        </w:rPr>
        <w:t xml:space="preserve"> </w:t>
      </w:r>
      <w:r w:rsidRPr="00AB6D25">
        <w:rPr>
          <w:rFonts w:ascii="Times New Roman" w:eastAsia="Times New Roman" w:hAnsi="Times New Roman" w:cs="Times New Roman"/>
          <w:sz w:val="24"/>
          <w:szCs w:val="24"/>
          <w:lang w:eastAsia="ar-SA"/>
        </w:rPr>
        <w:t>официален</w:t>
      </w:r>
      <w:r w:rsidRPr="00AB6D25">
        <w:rPr>
          <w:rFonts w:ascii="Times New Roman" w:eastAsia="Times New Roman" w:hAnsi="Times New Roman" w:cs="Times New Roman"/>
          <w:spacing w:val="13"/>
          <w:sz w:val="24"/>
          <w:szCs w:val="24"/>
          <w:lang w:eastAsia="ar-SA"/>
        </w:rPr>
        <w:t xml:space="preserve"> </w:t>
      </w:r>
      <w:r w:rsidRPr="00AB6D25">
        <w:rPr>
          <w:rFonts w:ascii="Times New Roman" w:eastAsia="Times New Roman" w:hAnsi="Times New Roman" w:cs="Times New Roman"/>
          <w:spacing w:val="1"/>
          <w:sz w:val="24"/>
          <w:szCs w:val="24"/>
          <w:lang w:eastAsia="ar-SA"/>
        </w:rPr>
        <w:t>у</w:t>
      </w:r>
      <w:r w:rsidRPr="00AB6D25">
        <w:rPr>
          <w:rFonts w:ascii="Times New Roman" w:eastAsia="Times New Roman" w:hAnsi="Times New Roman" w:cs="Times New Roman"/>
          <w:sz w:val="24"/>
          <w:szCs w:val="24"/>
          <w:lang w:eastAsia="ar-SA"/>
        </w:rPr>
        <w:t>ебсайт на</w:t>
      </w:r>
      <w:r w:rsidRPr="00AB6D25">
        <w:rPr>
          <w:rFonts w:ascii="Times New Roman" w:eastAsia="Times New Roman" w:hAnsi="Times New Roman" w:cs="Times New Roman"/>
          <w:spacing w:val="21"/>
          <w:sz w:val="24"/>
          <w:szCs w:val="24"/>
          <w:lang w:eastAsia="ar-SA"/>
        </w:rPr>
        <w:t xml:space="preserve"> </w:t>
      </w:r>
      <w:r w:rsidRPr="00AB6D25">
        <w:rPr>
          <w:rFonts w:ascii="Times New Roman" w:eastAsia="Times New Roman" w:hAnsi="Times New Roman" w:cs="Times New Roman"/>
          <w:spacing w:val="2"/>
          <w:sz w:val="24"/>
          <w:szCs w:val="24"/>
          <w:lang w:eastAsia="ar-SA"/>
        </w:rPr>
        <w:t>у</w:t>
      </w:r>
      <w:r w:rsidRPr="00AB6D25">
        <w:rPr>
          <w:rFonts w:ascii="Times New Roman" w:eastAsia="Times New Roman" w:hAnsi="Times New Roman" w:cs="Times New Roman"/>
          <w:spacing w:val="-1"/>
          <w:sz w:val="24"/>
          <w:szCs w:val="24"/>
          <w:lang w:eastAsia="ar-SA"/>
        </w:rPr>
        <w:t>ч</w:t>
      </w:r>
      <w:r w:rsidRPr="00AB6D25">
        <w:rPr>
          <w:rFonts w:ascii="Times New Roman" w:eastAsia="Times New Roman" w:hAnsi="Times New Roman" w:cs="Times New Roman"/>
          <w:sz w:val="24"/>
          <w:szCs w:val="24"/>
          <w:lang w:eastAsia="ar-SA"/>
        </w:rPr>
        <w:t>астника),</w:t>
      </w:r>
      <w:r w:rsidRPr="00AB6D25">
        <w:rPr>
          <w:rFonts w:ascii="Times New Roman" w:eastAsia="Times New Roman" w:hAnsi="Times New Roman" w:cs="Times New Roman"/>
          <w:spacing w:val="22"/>
          <w:sz w:val="24"/>
          <w:szCs w:val="24"/>
          <w:lang w:eastAsia="ar-SA"/>
        </w:rPr>
        <w:t xml:space="preserve"> </w:t>
      </w:r>
      <w:r w:rsidRPr="00AB6D25">
        <w:rPr>
          <w:rFonts w:ascii="Times New Roman" w:eastAsia="Times New Roman" w:hAnsi="Times New Roman" w:cs="Times New Roman"/>
          <w:sz w:val="24"/>
          <w:szCs w:val="24"/>
          <w:lang w:eastAsia="ar-SA"/>
        </w:rPr>
        <w:t>момен</w:t>
      </w:r>
      <w:r w:rsidRPr="00AB6D25">
        <w:rPr>
          <w:rFonts w:ascii="Times New Roman" w:eastAsia="Times New Roman" w:hAnsi="Times New Roman" w:cs="Times New Roman"/>
          <w:spacing w:val="-2"/>
          <w:sz w:val="24"/>
          <w:szCs w:val="24"/>
          <w:lang w:eastAsia="ar-SA"/>
        </w:rPr>
        <w:t>т</w:t>
      </w:r>
      <w:r w:rsidRPr="00AB6D25">
        <w:rPr>
          <w:rFonts w:ascii="Times New Roman" w:eastAsia="Times New Roman" w:hAnsi="Times New Roman" w:cs="Times New Roman"/>
          <w:sz w:val="24"/>
          <w:szCs w:val="24"/>
          <w:lang w:eastAsia="ar-SA"/>
        </w:rPr>
        <w:t>ът</w:t>
      </w:r>
      <w:r w:rsidRPr="00AB6D25">
        <w:rPr>
          <w:rFonts w:ascii="Times New Roman" w:eastAsia="Times New Roman" w:hAnsi="Times New Roman" w:cs="Times New Roman"/>
          <w:spacing w:val="22"/>
          <w:sz w:val="24"/>
          <w:szCs w:val="24"/>
          <w:lang w:eastAsia="ar-SA"/>
        </w:rPr>
        <w:t xml:space="preserve"> </w:t>
      </w:r>
      <w:r w:rsidRPr="00AB6D25">
        <w:rPr>
          <w:rFonts w:ascii="Times New Roman" w:eastAsia="Times New Roman" w:hAnsi="Times New Roman" w:cs="Times New Roman"/>
          <w:sz w:val="24"/>
          <w:szCs w:val="24"/>
          <w:lang w:eastAsia="ar-SA"/>
        </w:rPr>
        <w:t>на</w:t>
      </w:r>
      <w:r w:rsidRPr="00AB6D25">
        <w:rPr>
          <w:rFonts w:ascii="Times New Roman" w:eastAsia="Times New Roman" w:hAnsi="Times New Roman" w:cs="Times New Roman"/>
          <w:spacing w:val="22"/>
          <w:sz w:val="24"/>
          <w:szCs w:val="24"/>
          <w:lang w:eastAsia="ar-SA"/>
        </w:rPr>
        <w:t xml:space="preserve"> </w:t>
      </w:r>
      <w:r w:rsidRPr="00AB6D25">
        <w:rPr>
          <w:rFonts w:ascii="Times New Roman" w:eastAsia="Times New Roman" w:hAnsi="Times New Roman" w:cs="Times New Roman"/>
          <w:sz w:val="24"/>
          <w:szCs w:val="24"/>
          <w:lang w:eastAsia="ar-SA"/>
        </w:rPr>
        <w:t>пол</w:t>
      </w:r>
      <w:r w:rsidRPr="00AB6D25">
        <w:rPr>
          <w:rFonts w:ascii="Times New Roman" w:eastAsia="Times New Roman" w:hAnsi="Times New Roman" w:cs="Times New Roman"/>
          <w:spacing w:val="1"/>
          <w:sz w:val="24"/>
          <w:szCs w:val="24"/>
          <w:lang w:eastAsia="ar-SA"/>
        </w:rPr>
        <w:t>у</w:t>
      </w:r>
      <w:r w:rsidRPr="00AB6D25">
        <w:rPr>
          <w:rFonts w:ascii="Times New Roman" w:eastAsia="Times New Roman" w:hAnsi="Times New Roman" w:cs="Times New Roman"/>
          <w:sz w:val="24"/>
          <w:szCs w:val="24"/>
          <w:lang w:eastAsia="ar-SA"/>
        </w:rPr>
        <w:t>чаването</w:t>
      </w:r>
      <w:r w:rsidRPr="00AB6D25">
        <w:rPr>
          <w:rFonts w:ascii="Times New Roman" w:eastAsia="Times New Roman" w:hAnsi="Times New Roman" w:cs="Times New Roman"/>
          <w:spacing w:val="22"/>
          <w:sz w:val="24"/>
          <w:szCs w:val="24"/>
          <w:lang w:eastAsia="ar-SA"/>
        </w:rPr>
        <w:t xml:space="preserve"> </w:t>
      </w:r>
      <w:r w:rsidRPr="00AB6D25">
        <w:rPr>
          <w:rFonts w:ascii="Times New Roman" w:eastAsia="Times New Roman" w:hAnsi="Times New Roman" w:cs="Times New Roman"/>
          <w:sz w:val="24"/>
          <w:szCs w:val="24"/>
          <w:lang w:eastAsia="ar-SA"/>
        </w:rPr>
        <w:t>от</w:t>
      </w:r>
      <w:r w:rsidRPr="00AB6D25">
        <w:rPr>
          <w:rFonts w:ascii="Times New Roman" w:eastAsia="Times New Roman" w:hAnsi="Times New Roman" w:cs="Times New Roman"/>
          <w:spacing w:val="20"/>
          <w:sz w:val="24"/>
          <w:szCs w:val="24"/>
          <w:lang w:eastAsia="ar-SA"/>
        </w:rPr>
        <w:t xml:space="preserve"> </w:t>
      </w:r>
      <w:r w:rsidRPr="00AB6D25">
        <w:rPr>
          <w:rFonts w:ascii="Times New Roman" w:eastAsia="Times New Roman" w:hAnsi="Times New Roman" w:cs="Times New Roman"/>
          <w:spacing w:val="2"/>
          <w:sz w:val="24"/>
          <w:szCs w:val="24"/>
          <w:lang w:eastAsia="ar-SA"/>
        </w:rPr>
        <w:t>у</w:t>
      </w:r>
      <w:r w:rsidRPr="00AB6D25">
        <w:rPr>
          <w:rFonts w:ascii="Times New Roman" w:eastAsia="Times New Roman" w:hAnsi="Times New Roman" w:cs="Times New Roman"/>
          <w:spacing w:val="1"/>
          <w:sz w:val="24"/>
          <w:szCs w:val="24"/>
          <w:lang w:eastAsia="ar-SA"/>
        </w:rPr>
        <w:t>ч</w:t>
      </w:r>
      <w:r w:rsidRPr="00AB6D25">
        <w:rPr>
          <w:rFonts w:ascii="Times New Roman" w:eastAsia="Times New Roman" w:hAnsi="Times New Roman" w:cs="Times New Roman"/>
          <w:sz w:val="24"/>
          <w:szCs w:val="24"/>
          <w:lang w:eastAsia="ar-SA"/>
        </w:rPr>
        <w:t>астника</w:t>
      </w:r>
      <w:r w:rsidRPr="00AB6D25">
        <w:rPr>
          <w:rFonts w:ascii="Times New Roman" w:eastAsia="Times New Roman" w:hAnsi="Times New Roman" w:cs="Times New Roman"/>
          <w:spacing w:val="-1"/>
          <w:sz w:val="24"/>
          <w:szCs w:val="24"/>
          <w:lang w:eastAsia="ar-SA"/>
        </w:rPr>
        <w:t>/</w:t>
      </w:r>
      <w:r w:rsidRPr="00AB6D25">
        <w:rPr>
          <w:rFonts w:ascii="Times New Roman" w:eastAsia="Times New Roman" w:hAnsi="Times New Roman" w:cs="Times New Roman"/>
          <w:sz w:val="24"/>
          <w:szCs w:val="24"/>
          <w:lang w:eastAsia="ar-SA"/>
        </w:rPr>
        <w:t>заинтересовано</w:t>
      </w:r>
      <w:r w:rsidRPr="00AB6D25">
        <w:rPr>
          <w:rFonts w:ascii="Times New Roman" w:eastAsia="Times New Roman" w:hAnsi="Times New Roman" w:cs="Times New Roman"/>
          <w:spacing w:val="21"/>
          <w:sz w:val="24"/>
          <w:szCs w:val="24"/>
          <w:lang w:eastAsia="ar-SA"/>
        </w:rPr>
        <w:t xml:space="preserve"> </w:t>
      </w:r>
      <w:r w:rsidRPr="00AB6D25">
        <w:rPr>
          <w:rFonts w:ascii="Times New Roman" w:eastAsia="Times New Roman" w:hAnsi="Times New Roman" w:cs="Times New Roman"/>
          <w:sz w:val="24"/>
          <w:szCs w:val="24"/>
          <w:lang w:eastAsia="ar-SA"/>
        </w:rPr>
        <w:t>лице</w:t>
      </w:r>
      <w:r w:rsidRPr="00AB6D25">
        <w:rPr>
          <w:rFonts w:ascii="Times New Roman" w:eastAsia="Times New Roman" w:hAnsi="Times New Roman" w:cs="Times New Roman"/>
          <w:spacing w:val="1"/>
          <w:sz w:val="24"/>
          <w:szCs w:val="24"/>
          <w:lang w:eastAsia="ar-SA"/>
        </w:rPr>
        <w:t>/</w:t>
      </w:r>
      <w:r w:rsidRPr="00AB6D25">
        <w:rPr>
          <w:rFonts w:ascii="Times New Roman" w:eastAsia="Times New Roman" w:hAnsi="Times New Roman" w:cs="Times New Roman"/>
          <w:sz w:val="24"/>
          <w:szCs w:val="24"/>
          <w:lang w:eastAsia="ar-SA"/>
        </w:rPr>
        <w:t>изпълнител</w:t>
      </w:r>
      <w:r w:rsidRPr="00AB6D25">
        <w:rPr>
          <w:rFonts w:ascii="Times New Roman" w:eastAsia="Times New Roman" w:hAnsi="Times New Roman" w:cs="Times New Roman"/>
          <w:spacing w:val="21"/>
          <w:sz w:val="24"/>
          <w:szCs w:val="24"/>
          <w:lang w:eastAsia="ar-SA"/>
        </w:rPr>
        <w:t xml:space="preserve"> </w:t>
      </w:r>
      <w:r w:rsidRPr="00AB6D25">
        <w:rPr>
          <w:rFonts w:ascii="Times New Roman" w:eastAsia="Times New Roman" w:hAnsi="Times New Roman" w:cs="Times New Roman"/>
          <w:sz w:val="24"/>
          <w:szCs w:val="24"/>
          <w:lang w:eastAsia="ar-SA"/>
        </w:rPr>
        <w:t>ще се</w:t>
      </w:r>
      <w:r w:rsidRPr="00AB6D25">
        <w:rPr>
          <w:rFonts w:ascii="Times New Roman" w:eastAsia="Times New Roman" w:hAnsi="Times New Roman" w:cs="Times New Roman"/>
          <w:spacing w:val="57"/>
          <w:sz w:val="24"/>
          <w:szCs w:val="24"/>
          <w:lang w:eastAsia="ar-SA"/>
        </w:rPr>
        <w:t xml:space="preserve"> </w:t>
      </w:r>
      <w:r w:rsidRPr="00AB6D25">
        <w:rPr>
          <w:rFonts w:ascii="Times New Roman" w:eastAsia="Times New Roman" w:hAnsi="Times New Roman" w:cs="Times New Roman"/>
          <w:sz w:val="24"/>
          <w:szCs w:val="24"/>
          <w:lang w:eastAsia="ar-SA"/>
        </w:rPr>
        <w:t>счита</w:t>
      </w:r>
      <w:r w:rsidRPr="00AB6D25">
        <w:rPr>
          <w:rFonts w:ascii="Times New Roman" w:eastAsia="Times New Roman" w:hAnsi="Times New Roman" w:cs="Times New Roman"/>
          <w:spacing w:val="57"/>
          <w:sz w:val="24"/>
          <w:szCs w:val="24"/>
          <w:lang w:eastAsia="ar-SA"/>
        </w:rPr>
        <w:t xml:space="preserve"> </w:t>
      </w:r>
      <w:r w:rsidRPr="00AB6D25">
        <w:rPr>
          <w:rFonts w:ascii="Times New Roman" w:eastAsia="Times New Roman" w:hAnsi="Times New Roman" w:cs="Times New Roman"/>
          <w:sz w:val="24"/>
          <w:szCs w:val="24"/>
          <w:lang w:eastAsia="ar-SA"/>
        </w:rPr>
        <w:t xml:space="preserve">от датата на </w:t>
      </w:r>
      <w:r w:rsidRPr="00AB6D25">
        <w:rPr>
          <w:rFonts w:ascii="Times New Roman" w:eastAsia="Times New Roman" w:hAnsi="Times New Roman" w:cs="Times New Roman"/>
          <w:spacing w:val="57"/>
          <w:sz w:val="24"/>
          <w:szCs w:val="24"/>
          <w:lang w:eastAsia="ar-SA"/>
        </w:rPr>
        <w:t xml:space="preserve"> </w:t>
      </w:r>
      <w:r w:rsidRPr="00AB6D25">
        <w:rPr>
          <w:rFonts w:ascii="Times New Roman" w:eastAsia="Times New Roman" w:hAnsi="Times New Roman" w:cs="Times New Roman"/>
          <w:sz w:val="24"/>
          <w:szCs w:val="24"/>
          <w:lang w:eastAsia="ar-SA"/>
        </w:rPr>
        <w:t>пол</w:t>
      </w:r>
      <w:r w:rsidRPr="00AB6D25">
        <w:rPr>
          <w:rFonts w:ascii="Times New Roman" w:eastAsia="Times New Roman" w:hAnsi="Times New Roman" w:cs="Times New Roman"/>
          <w:spacing w:val="2"/>
          <w:sz w:val="24"/>
          <w:szCs w:val="24"/>
          <w:lang w:eastAsia="ar-SA"/>
        </w:rPr>
        <w:t>у</w:t>
      </w:r>
      <w:r w:rsidRPr="00AB6D25">
        <w:rPr>
          <w:rFonts w:ascii="Times New Roman" w:eastAsia="Times New Roman" w:hAnsi="Times New Roman" w:cs="Times New Roman"/>
          <w:sz w:val="24"/>
          <w:szCs w:val="24"/>
          <w:lang w:eastAsia="ar-SA"/>
        </w:rPr>
        <w:t>чено</w:t>
      </w:r>
      <w:r w:rsidRPr="00AB6D25">
        <w:rPr>
          <w:rFonts w:ascii="Times New Roman" w:eastAsia="Times New Roman" w:hAnsi="Times New Roman" w:cs="Times New Roman"/>
          <w:spacing w:val="57"/>
          <w:sz w:val="24"/>
          <w:szCs w:val="24"/>
          <w:lang w:eastAsia="ar-SA"/>
        </w:rPr>
        <w:t xml:space="preserve"> </w:t>
      </w:r>
      <w:r w:rsidRPr="00AB6D25">
        <w:rPr>
          <w:rFonts w:ascii="Times New Roman" w:eastAsia="Times New Roman" w:hAnsi="Times New Roman" w:cs="Times New Roman"/>
          <w:sz w:val="24"/>
          <w:szCs w:val="24"/>
          <w:lang w:eastAsia="ar-SA"/>
        </w:rPr>
        <w:t xml:space="preserve">при </w:t>
      </w:r>
      <w:r w:rsidRPr="00AB6D25">
        <w:rPr>
          <w:rFonts w:ascii="Times New Roman" w:eastAsia="Times New Roman" w:hAnsi="Times New Roman" w:cs="Times New Roman"/>
          <w:spacing w:val="56"/>
          <w:sz w:val="24"/>
          <w:szCs w:val="24"/>
          <w:lang w:eastAsia="ar-SA"/>
        </w:rPr>
        <w:t xml:space="preserve"> </w:t>
      </w:r>
      <w:r w:rsidRPr="00AB6D25">
        <w:rPr>
          <w:rFonts w:ascii="Times New Roman" w:eastAsia="Times New Roman" w:hAnsi="Times New Roman" w:cs="Times New Roman"/>
          <w:sz w:val="24"/>
          <w:szCs w:val="24"/>
          <w:lang w:eastAsia="ar-SA"/>
        </w:rPr>
        <w:t>Възложит</w:t>
      </w:r>
      <w:r w:rsidRPr="00AB6D25">
        <w:rPr>
          <w:rFonts w:ascii="Times New Roman" w:eastAsia="Times New Roman" w:hAnsi="Times New Roman" w:cs="Times New Roman"/>
          <w:spacing w:val="1"/>
          <w:sz w:val="24"/>
          <w:szCs w:val="24"/>
          <w:lang w:eastAsia="ar-SA"/>
        </w:rPr>
        <w:t>е</w:t>
      </w:r>
      <w:r w:rsidRPr="00AB6D25">
        <w:rPr>
          <w:rFonts w:ascii="Times New Roman" w:eastAsia="Times New Roman" w:hAnsi="Times New Roman" w:cs="Times New Roman"/>
          <w:sz w:val="24"/>
          <w:szCs w:val="24"/>
          <w:lang w:eastAsia="ar-SA"/>
        </w:rPr>
        <w:t xml:space="preserve">ля </w:t>
      </w:r>
      <w:r w:rsidRPr="00AB6D25">
        <w:rPr>
          <w:rFonts w:ascii="Times New Roman" w:eastAsia="Times New Roman" w:hAnsi="Times New Roman" w:cs="Times New Roman"/>
          <w:spacing w:val="56"/>
          <w:sz w:val="24"/>
          <w:szCs w:val="24"/>
          <w:lang w:eastAsia="ar-SA"/>
        </w:rPr>
        <w:t xml:space="preserve"> </w:t>
      </w:r>
      <w:r w:rsidRPr="00AB6D25">
        <w:rPr>
          <w:rFonts w:ascii="Times New Roman" w:eastAsia="Times New Roman" w:hAnsi="Times New Roman" w:cs="Times New Roman"/>
          <w:sz w:val="24"/>
          <w:szCs w:val="24"/>
          <w:lang w:eastAsia="ar-SA"/>
        </w:rPr>
        <w:t>потвъ</w:t>
      </w:r>
      <w:r w:rsidRPr="00AB6D25">
        <w:rPr>
          <w:rFonts w:ascii="Times New Roman" w:eastAsia="Times New Roman" w:hAnsi="Times New Roman" w:cs="Times New Roman"/>
          <w:spacing w:val="1"/>
          <w:sz w:val="24"/>
          <w:szCs w:val="24"/>
          <w:lang w:eastAsia="ar-SA"/>
        </w:rPr>
        <w:t>р</w:t>
      </w:r>
      <w:r w:rsidRPr="00AB6D25">
        <w:rPr>
          <w:rFonts w:ascii="Times New Roman" w:eastAsia="Times New Roman" w:hAnsi="Times New Roman" w:cs="Times New Roman"/>
          <w:sz w:val="24"/>
          <w:szCs w:val="24"/>
          <w:lang w:eastAsia="ar-SA"/>
        </w:rPr>
        <w:t>ждение от заинтересовано лице</w:t>
      </w:r>
      <w:r w:rsidRPr="00AB6D25">
        <w:rPr>
          <w:rFonts w:ascii="Times New Roman" w:eastAsia="Times New Roman" w:hAnsi="Times New Roman" w:cs="Times New Roman"/>
          <w:spacing w:val="-1"/>
          <w:sz w:val="24"/>
          <w:szCs w:val="24"/>
          <w:lang w:eastAsia="ar-SA"/>
        </w:rPr>
        <w:t>/</w:t>
      </w:r>
      <w:r w:rsidRPr="00AB6D25">
        <w:rPr>
          <w:rFonts w:ascii="Times New Roman" w:eastAsia="Times New Roman" w:hAnsi="Times New Roman" w:cs="Times New Roman"/>
          <w:spacing w:val="1"/>
          <w:sz w:val="24"/>
          <w:szCs w:val="24"/>
          <w:lang w:eastAsia="ar-SA"/>
        </w:rPr>
        <w:t>уч</w:t>
      </w:r>
      <w:r w:rsidRPr="00AB6D25">
        <w:rPr>
          <w:rFonts w:ascii="Times New Roman" w:eastAsia="Times New Roman" w:hAnsi="Times New Roman" w:cs="Times New Roman"/>
          <w:sz w:val="24"/>
          <w:szCs w:val="24"/>
          <w:lang w:eastAsia="ar-SA"/>
        </w:rPr>
        <w:t>астник</w:t>
      </w:r>
      <w:r w:rsidRPr="00AB6D25">
        <w:rPr>
          <w:rFonts w:ascii="Times New Roman" w:eastAsia="Times New Roman" w:hAnsi="Times New Roman" w:cs="Times New Roman"/>
          <w:spacing w:val="1"/>
          <w:sz w:val="24"/>
          <w:szCs w:val="24"/>
          <w:lang w:eastAsia="ar-SA"/>
        </w:rPr>
        <w:t>/</w:t>
      </w:r>
      <w:r w:rsidRPr="00AB6D25">
        <w:rPr>
          <w:rFonts w:ascii="Times New Roman" w:eastAsia="Times New Roman" w:hAnsi="Times New Roman" w:cs="Times New Roman"/>
          <w:sz w:val="24"/>
          <w:szCs w:val="24"/>
          <w:lang w:eastAsia="ar-SA"/>
        </w:rPr>
        <w:t>изпълнител, за пол</w:t>
      </w:r>
      <w:r w:rsidRPr="00AB6D25">
        <w:rPr>
          <w:rFonts w:ascii="Times New Roman" w:eastAsia="Times New Roman" w:hAnsi="Times New Roman" w:cs="Times New Roman"/>
          <w:spacing w:val="1"/>
          <w:sz w:val="24"/>
          <w:szCs w:val="24"/>
          <w:lang w:eastAsia="ar-SA"/>
        </w:rPr>
        <w:t>у</w:t>
      </w:r>
      <w:r w:rsidRPr="00AB6D25">
        <w:rPr>
          <w:rFonts w:ascii="Times New Roman" w:eastAsia="Times New Roman" w:hAnsi="Times New Roman" w:cs="Times New Roman"/>
          <w:sz w:val="24"/>
          <w:szCs w:val="24"/>
          <w:lang w:eastAsia="ar-SA"/>
        </w:rPr>
        <w:t>чено от Възложителя електронно известяване</w:t>
      </w:r>
      <w:r w:rsidRPr="00AB6D25">
        <w:rPr>
          <w:rFonts w:ascii="Times New Roman" w:eastAsia="Times New Roman" w:hAnsi="Times New Roman" w:cs="Times New Roman"/>
          <w:spacing w:val="-1"/>
          <w:sz w:val="24"/>
          <w:szCs w:val="24"/>
          <w:lang w:eastAsia="ar-SA"/>
        </w:rPr>
        <w:t>/</w:t>
      </w:r>
      <w:r w:rsidRPr="00AB6D25">
        <w:rPr>
          <w:rFonts w:ascii="Times New Roman" w:eastAsia="Times New Roman" w:hAnsi="Times New Roman" w:cs="Times New Roman"/>
          <w:spacing w:val="2"/>
          <w:sz w:val="24"/>
          <w:szCs w:val="24"/>
          <w:lang w:eastAsia="ar-SA"/>
        </w:rPr>
        <w:t>у</w:t>
      </w:r>
      <w:r w:rsidRPr="00AB6D25">
        <w:rPr>
          <w:rFonts w:ascii="Times New Roman" w:eastAsia="Times New Roman" w:hAnsi="Times New Roman" w:cs="Times New Roman"/>
          <w:spacing w:val="-1"/>
          <w:sz w:val="24"/>
          <w:szCs w:val="24"/>
          <w:lang w:eastAsia="ar-SA"/>
        </w:rPr>
        <w:t>в</w:t>
      </w:r>
      <w:r w:rsidRPr="00AB6D25">
        <w:rPr>
          <w:rFonts w:ascii="Times New Roman" w:eastAsia="Times New Roman" w:hAnsi="Times New Roman" w:cs="Times New Roman"/>
          <w:sz w:val="24"/>
          <w:szCs w:val="24"/>
          <w:lang w:eastAsia="ar-SA"/>
        </w:rPr>
        <w:t>ед</w:t>
      </w:r>
      <w:r w:rsidRPr="00AB6D25">
        <w:rPr>
          <w:rFonts w:ascii="Times New Roman" w:eastAsia="Times New Roman" w:hAnsi="Times New Roman" w:cs="Times New Roman"/>
          <w:spacing w:val="-1"/>
          <w:sz w:val="24"/>
          <w:szCs w:val="24"/>
          <w:lang w:eastAsia="ar-SA"/>
        </w:rPr>
        <w:t>о</w:t>
      </w:r>
      <w:r w:rsidRPr="00AB6D25">
        <w:rPr>
          <w:rFonts w:ascii="Times New Roman" w:eastAsia="Times New Roman" w:hAnsi="Times New Roman" w:cs="Times New Roman"/>
          <w:sz w:val="24"/>
          <w:szCs w:val="24"/>
          <w:lang w:eastAsia="ar-SA"/>
        </w:rPr>
        <w:t>мяване</w:t>
      </w:r>
      <w:r w:rsidRPr="00AB6D25">
        <w:rPr>
          <w:rFonts w:ascii="Times New Roman" w:eastAsia="Times New Roman" w:hAnsi="Times New Roman" w:cs="Times New Roman"/>
          <w:spacing w:val="-1"/>
          <w:sz w:val="24"/>
          <w:szCs w:val="24"/>
          <w:lang w:eastAsia="ar-SA"/>
        </w:rPr>
        <w:t>;</w:t>
      </w:r>
    </w:p>
    <w:p w:rsidR="00AB6D25" w:rsidRPr="00AB6D25" w:rsidRDefault="00AB6D25" w:rsidP="00AB6D25">
      <w:pPr>
        <w:widowControl w:val="0"/>
        <w:suppressAutoHyphens/>
        <w:spacing w:afterLines="40" w:after="96"/>
        <w:jc w:val="both"/>
        <w:rPr>
          <w:rFonts w:ascii="Times New Roman" w:eastAsia="Times New Roman" w:hAnsi="Times New Roman" w:cs="Times New Roman"/>
          <w:b/>
          <w:iCs/>
          <w:sz w:val="24"/>
          <w:szCs w:val="24"/>
          <w:lang w:eastAsia="ar-SA"/>
        </w:rPr>
      </w:pPr>
      <w:r w:rsidRPr="00AB6D25">
        <w:rPr>
          <w:rFonts w:ascii="Times New Roman" w:eastAsia="Times New Roman" w:hAnsi="Times New Roman" w:cs="Times New Roman"/>
          <w:spacing w:val="-1"/>
          <w:sz w:val="24"/>
          <w:szCs w:val="24"/>
          <w:lang w:eastAsia="ar-SA"/>
        </w:rPr>
        <w:tab/>
      </w:r>
      <w:r w:rsidRPr="00AB6D25">
        <w:rPr>
          <w:rFonts w:ascii="Times New Roman" w:eastAsia="Times New Roman" w:hAnsi="Times New Roman" w:cs="Times New Roman"/>
          <w:b/>
          <w:spacing w:val="-1"/>
          <w:sz w:val="24"/>
          <w:szCs w:val="24"/>
          <w:lang w:eastAsia="ar-SA"/>
        </w:rPr>
        <w:t>е)</w:t>
      </w:r>
      <w:r w:rsidRPr="00AB6D25">
        <w:rPr>
          <w:rFonts w:ascii="Times New Roman" w:eastAsia="Times New Roman" w:hAnsi="Times New Roman" w:cs="Times New Roman"/>
          <w:spacing w:val="-1"/>
          <w:sz w:val="24"/>
          <w:szCs w:val="24"/>
          <w:lang w:eastAsia="ar-SA"/>
        </w:rPr>
        <w:t xml:space="preserve"> чрез комбинация от тези средства.</w:t>
      </w:r>
    </w:p>
    <w:p w:rsidR="00AB6D25" w:rsidRPr="00AB6D25" w:rsidRDefault="00AB6D25" w:rsidP="00AB6D25">
      <w:pPr>
        <w:suppressAutoHyphens/>
        <w:spacing w:afterLines="40" w:after="96" w:line="240" w:lineRule="auto"/>
        <w:jc w:val="center"/>
        <w:rPr>
          <w:rFonts w:ascii="Times New Roman" w:eastAsia="Times New Roman" w:hAnsi="Times New Roman" w:cs="Times New Roman"/>
          <w:b/>
          <w:bCs/>
          <w:color w:val="000000"/>
          <w:sz w:val="24"/>
          <w:szCs w:val="24"/>
          <w:lang w:eastAsia="ar-SA"/>
        </w:rPr>
      </w:pPr>
    </w:p>
    <w:p w:rsidR="00AB6D25" w:rsidRPr="00AB6D25" w:rsidRDefault="00AB6D25" w:rsidP="00AB6D25">
      <w:pPr>
        <w:suppressAutoHyphens/>
        <w:spacing w:afterLines="40" w:after="96" w:line="240" w:lineRule="auto"/>
        <w:jc w:val="center"/>
        <w:rPr>
          <w:rFonts w:ascii="Times New Roman" w:eastAsia="Times New Roman" w:hAnsi="Times New Roman" w:cs="Times New Roman"/>
          <w:b/>
          <w:bCs/>
          <w:color w:val="000000"/>
          <w:sz w:val="24"/>
          <w:szCs w:val="24"/>
          <w:lang w:eastAsia="ar-SA"/>
        </w:rPr>
      </w:pPr>
    </w:p>
    <w:p w:rsidR="00AB6D25" w:rsidRPr="00AB6D25" w:rsidRDefault="00AB6D25" w:rsidP="00AB6D25">
      <w:pPr>
        <w:suppressAutoHyphens/>
        <w:spacing w:afterLines="40" w:after="96" w:line="240" w:lineRule="auto"/>
        <w:jc w:val="both"/>
        <w:rPr>
          <w:rFonts w:ascii="Times New Roman" w:eastAsia="Times New Roman" w:hAnsi="Times New Roman" w:cs="Times New Roman"/>
          <w:b/>
          <w:sz w:val="28"/>
          <w:szCs w:val="28"/>
          <w:lang w:eastAsia="ar-SA"/>
        </w:rPr>
      </w:pPr>
      <w:r w:rsidRPr="00AB6D25">
        <w:rPr>
          <w:rFonts w:ascii="Times New Roman" w:eastAsia="Times New Roman" w:hAnsi="Times New Roman" w:cs="Times New Roman"/>
          <w:b/>
          <w:bCs/>
          <w:iCs/>
          <w:sz w:val="28"/>
          <w:szCs w:val="28"/>
          <w:lang w:eastAsia="ar-SA"/>
        </w:rPr>
        <w:t>Раздел</w:t>
      </w:r>
      <w:r w:rsidRPr="00AB6D25">
        <w:rPr>
          <w:rFonts w:ascii="Times New Roman" w:eastAsia="Times New Roman" w:hAnsi="Times New Roman" w:cs="Times New Roman"/>
          <w:b/>
          <w:sz w:val="28"/>
          <w:szCs w:val="28"/>
          <w:lang w:eastAsia="ar-SA"/>
        </w:rPr>
        <w:t xml:space="preserve"> </w:t>
      </w:r>
      <w:r w:rsidRPr="00AB6D25">
        <w:rPr>
          <w:rFonts w:ascii="Times New Roman" w:eastAsia="Times New Roman" w:hAnsi="Times New Roman" w:cs="Times New Roman"/>
          <w:b/>
          <w:sz w:val="28"/>
          <w:szCs w:val="28"/>
          <w:lang w:val="en-US" w:eastAsia="ar-SA"/>
        </w:rPr>
        <w:t>IX</w:t>
      </w:r>
      <w:r w:rsidRPr="00AB6D25">
        <w:rPr>
          <w:rFonts w:ascii="Times New Roman" w:eastAsia="Times New Roman" w:hAnsi="Times New Roman" w:cs="Times New Roman"/>
          <w:b/>
          <w:sz w:val="28"/>
          <w:szCs w:val="28"/>
          <w:lang w:eastAsia="ar-SA"/>
        </w:rPr>
        <w:t>. УКАЗАНИЯ ЗА ПОДГОТОВКА НА ОБРАЗЦИТЕ НА ДОКУМЕНТИТЕ</w:t>
      </w:r>
    </w:p>
    <w:p w:rsidR="00AB6D25" w:rsidRPr="00AB6D25" w:rsidRDefault="00AB6D25" w:rsidP="00AB6D25">
      <w:pPr>
        <w:suppressAutoHyphens/>
        <w:spacing w:after="0" w:line="240" w:lineRule="auto"/>
        <w:jc w:val="center"/>
        <w:rPr>
          <w:rFonts w:ascii="Times New Roman" w:eastAsia="Times New Roman" w:hAnsi="Times New Roman" w:cs="Times New Roman"/>
          <w:b/>
          <w:sz w:val="24"/>
          <w:szCs w:val="24"/>
          <w:lang w:eastAsia="ar-SA"/>
        </w:rPr>
      </w:pPr>
    </w:p>
    <w:p w:rsidR="00AB6D25" w:rsidRPr="00AB6D25" w:rsidRDefault="00AB6D25" w:rsidP="00AB6D25">
      <w:pPr>
        <w:numPr>
          <w:ilvl w:val="0"/>
          <w:numId w:val="44"/>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 xml:space="preserve">Всички документи, съдържащи се в офертата, следва да бъдат на български език. </w:t>
      </w:r>
    </w:p>
    <w:p w:rsidR="00AB6D25" w:rsidRPr="00AB6D25" w:rsidRDefault="00AB6D25" w:rsidP="00AB6D25">
      <w:pPr>
        <w:numPr>
          <w:ilvl w:val="0"/>
          <w:numId w:val="44"/>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AB6D25" w:rsidRPr="00AB6D25" w:rsidRDefault="00AB6D25" w:rsidP="00AB6D25">
      <w:pPr>
        <w:numPr>
          <w:ilvl w:val="0"/>
          <w:numId w:val="44"/>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color w:val="000000"/>
          <w:sz w:val="24"/>
          <w:szCs w:val="24"/>
          <w:lang w:eastAsia="ar-SA"/>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AB6D25" w:rsidRPr="00AB6D25" w:rsidRDefault="00AB6D25" w:rsidP="00AB6D25">
      <w:pPr>
        <w:numPr>
          <w:ilvl w:val="0"/>
          <w:numId w:val="44"/>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b/>
          <w:color w:val="000000"/>
          <w:sz w:val="24"/>
          <w:szCs w:val="24"/>
          <w:u w:val="single"/>
          <w:lang w:eastAsia="ar-SA"/>
        </w:rPr>
        <w:t>Представените образци в документацията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rsidR="00AB6D25" w:rsidRPr="00AB6D25" w:rsidRDefault="00AB6D25" w:rsidP="00AB6D25">
      <w:pPr>
        <w:numPr>
          <w:ilvl w:val="0"/>
          <w:numId w:val="44"/>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bCs/>
          <w:sz w:val="24"/>
          <w:szCs w:val="24"/>
          <w:lang w:eastAsia="ar-SA"/>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AB6D25" w:rsidRPr="00AB6D25" w:rsidRDefault="00AB6D25" w:rsidP="00AB6D25">
      <w:pPr>
        <w:numPr>
          <w:ilvl w:val="0"/>
          <w:numId w:val="44"/>
        </w:numPr>
        <w:tabs>
          <w:tab w:val="left" w:pos="567"/>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B6D25">
        <w:rPr>
          <w:rFonts w:ascii="Times New Roman" w:eastAsia="Times New Roman" w:hAnsi="Times New Roman" w:cs="Times New Roman"/>
          <w:bCs/>
          <w:sz w:val="24"/>
          <w:szCs w:val="24"/>
          <w:lang w:eastAsia="ar-SA"/>
        </w:rPr>
        <w:t xml:space="preserve">Документите се представят в </w:t>
      </w:r>
      <w:r w:rsidRPr="00AB6D25">
        <w:rPr>
          <w:rFonts w:ascii="Times New Roman" w:eastAsia="Times New Roman" w:hAnsi="Times New Roman" w:cs="Times New Roman"/>
          <w:b/>
          <w:bCs/>
          <w:sz w:val="24"/>
          <w:szCs w:val="24"/>
          <w:u w:val="single"/>
          <w:lang w:eastAsia="ar-SA"/>
        </w:rPr>
        <w:t>запечатана непрозрачна опаковка</w:t>
      </w:r>
      <w:r w:rsidRPr="00AB6D25">
        <w:rPr>
          <w:rFonts w:ascii="Times New Roman" w:eastAsia="Times New Roman" w:hAnsi="Times New Roman" w:cs="Times New Roman"/>
          <w:bCs/>
          <w:sz w:val="24"/>
          <w:szCs w:val="24"/>
          <w:lang w:eastAsia="ar-SA"/>
        </w:rPr>
        <w:t>, съгласно указанията в настоящата документация.</w:t>
      </w:r>
    </w:p>
    <w:p w:rsidR="00AB6D25" w:rsidRPr="00AB6D25" w:rsidRDefault="00AB6D25" w:rsidP="00AB6D25">
      <w:pPr>
        <w:suppressAutoHyphens/>
        <w:spacing w:after="0" w:line="240" w:lineRule="auto"/>
        <w:jc w:val="both"/>
        <w:rPr>
          <w:rFonts w:ascii="Times New Roman" w:eastAsia="Times New Roman" w:hAnsi="Times New Roman" w:cs="Times New Roman"/>
          <w:b/>
          <w:sz w:val="24"/>
          <w:szCs w:val="24"/>
          <w:lang w:eastAsia="ar-SA"/>
        </w:rPr>
      </w:pPr>
    </w:p>
    <w:p w:rsidR="00AB6D25" w:rsidRPr="00AB6D25" w:rsidRDefault="00AB6D25" w:rsidP="00AB6D25">
      <w:pPr>
        <w:suppressAutoHyphens/>
        <w:spacing w:after="0" w:line="240" w:lineRule="auto"/>
        <w:ind w:firstLine="708"/>
        <w:jc w:val="both"/>
        <w:rPr>
          <w:rFonts w:ascii="Times New Roman" w:eastAsia="Times New Roman" w:hAnsi="Times New Roman" w:cs="Times New Roman"/>
          <w:b/>
          <w:sz w:val="24"/>
          <w:szCs w:val="24"/>
          <w:lang w:eastAsia="ar-SA"/>
        </w:rPr>
      </w:pPr>
      <w:r w:rsidRPr="00AB6D25">
        <w:rPr>
          <w:rFonts w:ascii="Times New Roman" w:eastAsia="Times New Roman" w:hAnsi="Times New Roman" w:cs="Times New Roman"/>
          <w:b/>
          <w:sz w:val="24"/>
          <w:szCs w:val="24"/>
          <w:lang w:eastAsia="ar-SA"/>
        </w:rPr>
        <w:t>Указания за попълването на приложенията/образците:</w:t>
      </w:r>
    </w:p>
    <w:p w:rsidR="00AB6D25" w:rsidRPr="00AB6D25" w:rsidRDefault="00AB6D25" w:rsidP="00AB6D25">
      <w:pPr>
        <w:suppressAutoHyphens/>
        <w:spacing w:after="0"/>
        <w:jc w:val="both"/>
        <w:rPr>
          <w:rFonts w:ascii="Times New Roman" w:eastAsia="Times New Roman" w:hAnsi="Times New Roman" w:cs="Times New Roman"/>
          <w:b/>
          <w:color w:val="000000"/>
          <w:sz w:val="24"/>
          <w:szCs w:val="24"/>
          <w:lang w:eastAsia="ar-SA"/>
        </w:rPr>
      </w:pPr>
      <w:r w:rsidRPr="00AB6D25">
        <w:rPr>
          <w:rFonts w:ascii="Times New Roman" w:eastAsia="Times New Roman" w:hAnsi="Times New Roman" w:cs="Times New Roman"/>
          <w:color w:val="000000"/>
          <w:sz w:val="24"/>
          <w:szCs w:val="24"/>
          <w:lang w:eastAsia="ar-SA"/>
        </w:rPr>
        <w:t xml:space="preserve"> </w:t>
      </w:r>
    </w:p>
    <w:p w:rsidR="00AB6D25" w:rsidRPr="00AB6D25" w:rsidRDefault="00AB6D25" w:rsidP="00AB6D25">
      <w:pPr>
        <w:suppressAutoHyphens/>
        <w:spacing w:after="0"/>
        <w:jc w:val="both"/>
        <w:rPr>
          <w:rFonts w:ascii="Times New Roman" w:eastAsia="Times New Roman" w:hAnsi="Times New Roman" w:cs="Times New Roman"/>
          <w:b/>
          <w:color w:val="000000"/>
          <w:sz w:val="24"/>
          <w:szCs w:val="24"/>
          <w:lang w:eastAsia="ar-SA"/>
        </w:rPr>
      </w:pPr>
    </w:p>
    <w:p w:rsidR="00AB6D25" w:rsidRPr="00AB6D25" w:rsidRDefault="00AB6D25" w:rsidP="00AB6D25">
      <w:pPr>
        <w:suppressAutoHyphens/>
        <w:spacing w:after="0"/>
        <w:ind w:firstLine="708"/>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color w:val="000000"/>
          <w:sz w:val="24"/>
          <w:szCs w:val="24"/>
          <w:lang w:eastAsia="ar-SA"/>
        </w:rPr>
        <w:t>1.</w:t>
      </w:r>
      <w:r w:rsidRPr="00AB6D25">
        <w:rPr>
          <w:rFonts w:ascii="Times New Roman" w:eastAsia="Times New Roman" w:hAnsi="Times New Roman" w:cs="Times New Roman"/>
          <w:b/>
          <w:bCs/>
          <w:sz w:val="24"/>
          <w:szCs w:val="24"/>
          <w:lang w:eastAsia="ar-SA"/>
        </w:rPr>
        <w:t xml:space="preserve"> Електронен </w:t>
      </w:r>
      <w:r w:rsidRPr="00AB6D25">
        <w:rPr>
          <w:rFonts w:ascii="Times New Roman" w:eastAsia="Times New Roman" w:hAnsi="Times New Roman" w:cs="Times New Roman"/>
          <w:b/>
          <w:sz w:val="24"/>
          <w:szCs w:val="24"/>
          <w:lang w:eastAsia="bg-BG"/>
        </w:rPr>
        <w:t>Единен европейски документ за обществени поръчки (</w:t>
      </w:r>
      <w:proofErr w:type="spellStart"/>
      <w:r w:rsidRPr="00AB6D25">
        <w:rPr>
          <w:rFonts w:ascii="Times New Roman" w:eastAsia="Times New Roman" w:hAnsi="Times New Roman" w:cs="Times New Roman"/>
          <w:b/>
          <w:sz w:val="24"/>
          <w:szCs w:val="24"/>
          <w:lang w:eastAsia="bg-BG"/>
        </w:rPr>
        <w:t>еЕЕДОП</w:t>
      </w:r>
      <w:proofErr w:type="spellEnd"/>
      <w:r w:rsidRPr="00AB6D25">
        <w:rPr>
          <w:rFonts w:ascii="Times New Roman" w:eastAsia="Times New Roman" w:hAnsi="Times New Roman" w:cs="Times New Roman"/>
          <w:b/>
          <w:sz w:val="24"/>
          <w:szCs w:val="24"/>
          <w:lang w:eastAsia="bg-BG"/>
        </w:rPr>
        <w:t xml:space="preserve">) </w:t>
      </w:r>
      <w:r w:rsidRPr="00AB6D25">
        <w:rPr>
          <w:rFonts w:ascii="Times New Roman" w:eastAsia="Times New Roman" w:hAnsi="Times New Roman" w:cs="Times New Roman"/>
          <w:b/>
          <w:bCs/>
          <w:sz w:val="24"/>
          <w:szCs w:val="24"/>
          <w:lang w:eastAsia="ar-SA"/>
        </w:rPr>
        <w:t>–Образец № 1:</w:t>
      </w:r>
    </w:p>
    <w:p w:rsidR="00AB6D25" w:rsidRPr="00AB6D25" w:rsidRDefault="00AB6D25" w:rsidP="00AB6D25">
      <w:pPr>
        <w:suppressAutoHyphens/>
        <w:spacing w:after="0"/>
        <w:ind w:firstLine="708"/>
        <w:jc w:val="both"/>
        <w:rPr>
          <w:rFonts w:ascii="Times New Roman" w:eastAsia="Times New Roman" w:hAnsi="Times New Roman" w:cs="Times New Roman"/>
          <w:sz w:val="24"/>
          <w:szCs w:val="24"/>
          <w:shd w:val="clear" w:color="auto" w:fill="FEFEFE"/>
          <w:lang w:eastAsia="ar-SA"/>
        </w:rPr>
      </w:pPr>
      <w:r w:rsidRPr="00AB6D25">
        <w:rPr>
          <w:rFonts w:ascii="Times New Roman" w:eastAsia="Times New Roman" w:hAnsi="Times New Roman" w:cs="Times New Roman"/>
          <w:sz w:val="24"/>
          <w:szCs w:val="24"/>
          <w:highlight w:val="white"/>
          <w:shd w:val="clear" w:color="auto" w:fill="FEFEFE"/>
          <w:lang w:eastAsia="ar-SA"/>
        </w:rPr>
        <w:t xml:space="preserve">В </w:t>
      </w:r>
      <w:proofErr w:type="spellStart"/>
      <w:r w:rsidRPr="00AB6D25">
        <w:rPr>
          <w:rFonts w:ascii="Times New Roman" w:eastAsia="Times New Roman" w:hAnsi="Times New Roman" w:cs="Times New Roman"/>
          <w:sz w:val="24"/>
          <w:szCs w:val="24"/>
          <w:highlight w:val="white"/>
          <w:shd w:val="clear" w:color="auto" w:fill="FEFEFE"/>
          <w:lang w:eastAsia="ar-SA"/>
        </w:rPr>
        <w:t>еЕЕДОП</w:t>
      </w:r>
      <w:proofErr w:type="spellEnd"/>
      <w:r w:rsidRPr="00AB6D25">
        <w:rPr>
          <w:rFonts w:ascii="Times New Roman" w:eastAsia="Times New Roman" w:hAnsi="Times New Roman" w:cs="Times New Roman"/>
          <w:sz w:val="24"/>
          <w:szCs w:val="24"/>
          <w:highlight w:val="white"/>
          <w:shd w:val="clear" w:color="auto" w:fill="FEFEFE"/>
          <w:lang w:eastAsia="ar-SA"/>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B6D25" w:rsidRPr="00AB6D25" w:rsidRDefault="00AB6D25" w:rsidP="00AB6D25">
      <w:pPr>
        <w:suppressAutoHyphens/>
        <w:spacing w:after="0"/>
        <w:jc w:val="both"/>
        <w:rPr>
          <w:rFonts w:ascii="Times New Roman" w:eastAsia="Times New Roman" w:hAnsi="Times New Roman" w:cs="Times New Roman"/>
          <w:bCs/>
          <w:sz w:val="24"/>
          <w:szCs w:val="24"/>
          <w:lang w:eastAsia="ar-SA"/>
        </w:rPr>
      </w:pPr>
      <w:r w:rsidRPr="00AB6D25">
        <w:rPr>
          <w:rFonts w:ascii="Times New Roman" w:eastAsia="Times New Roman" w:hAnsi="Times New Roman" w:cs="Times New Roman"/>
          <w:bCs/>
          <w:sz w:val="24"/>
          <w:szCs w:val="24"/>
          <w:lang w:eastAsia="ar-SA"/>
        </w:rPr>
        <w:t xml:space="preserve">   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AB6D25" w:rsidRPr="00AB6D25" w:rsidRDefault="00AB6D25" w:rsidP="00AB6D25">
      <w:pPr>
        <w:suppressAutoHyphens/>
        <w:spacing w:after="0"/>
        <w:jc w:val="both"/>
        <w:rPr>
          <w:rFonts w:ascii="Times New Roman" w:eastAsia="Times New Roman" w:hAnsi="Times New Roman" w:cs="Times New Roman"/>
          <w:b/>
          <w:bCs/>
          <w:sz w:val="24"/>
          <w:szCs w:val="24"/>
          <w:lang w:eastAsia="ar-SA"/>
        </w:rPr>
      </w:pPr>
    </w:p>
    <w:p w:rsidR="00AB6D25" w:rsidRPr="00AB6D25" w:rsidRDefault="00AB6D25" w:rsidP="00AB6D25">
      <w:pPr>
        <w:suppressAutoHyphens/>
        <w:spacing w:after="0"/>
        <w:ind w:firstLine="708"/>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i/>
          <w:sz w:val="24"/>
          <w:szCs w:val="24"/>
          <w:lang w:eastAsia="bg-BG"/>
        </w:rPr>
        <w:t>Допълнителни указания за попълване</w:t>
      </w:r>
      <w:r w:rsidRPr="00AB6D25">
        <w:rPr>
          <w:rFonts w:ascii="Times New Roman" w:eastAsia="Times New Roman" w:hAnsi="Times New Roman" w:cs="Times New Roman"/>
          <w:sz w:val="24"/>
          <w:szCs w:val="24"/>
          <w:lang w:eastAsia="bg-BG"/>
        </w:rPr>
        <w:t xml:space="preserve"> на Образец  № 1 – </w:t>
      </w:r>
      <w:proofErr w:type="spellStart"/>
      <w:r w:rsidRPr="00AB6D25">
        <w:rPr>
          <w:rFonts w:ascii="Times New Roman" w:eastAsia="Times New Roman" w:hAnsi="Times New Roman" w:cs="Times New Roman"/>
          <w:sz w:val="24"/>
          <w:szCs w:val="24"/>
          <w:lang w:eastAsia="bg-BG"/>
        </w:rPr>
        <w:t>еЕЕДОП</w:t>
      </w:r>
      <w:proofErr w:type="spellEnd"/>
      <w:r w:rsidRPr="00AB6D25">
        <w:rPr>
          <w:rFonts w:ascii="Times New Roman" w:eastAsia="Times New Roman" w:hAnsi="Times New Roman" w:cs="Times New Roman"/>
          <w:sz w:val="24"/>
          <w:szCs w:val="24"/>
          <w:lang w:eastAsia="bg-BG"/>
        </w:rPr>
        <w:t>:</w:t>
      </w:r>
    </w:p>
    <w:p w:rsidR="00AB6D25" w:rsidRPr="00AB6D25" w:rsidRDefault="00AB6D25" w:rsidP="00AB6D25">
      <w:pPr>
        <w:suppressAutoHyphens/>
        <w:spacing w:after="0"/>
        <w:ind w:firstLine="708"/>
        <w:jc w:val="both"/>
        <w:rPr>
          <w:rFonts w:ascii="Times New Roman" w:eastAsia="Times New Roman" w:hAnsi="Times New Roman" w:cs="Times New Roman"/>
          <w:bCs/>
          <w:sz w:val="24"/>
          <w:szCs w:val="24"/>
          <w:lang w:eastAsia="ar-SA"/>
        </w:rPr>
      </w:pPr>
      <w:r w:rsidRPr="00AB6D25">
        <w:rPr>
          <w:rFonts w:ascii="Times New Roman" w:eastAsia="Times New Roman" w:hAnsi="Times New Roman" w:cs="Times New Roman"/>
          <w:sz w:val="24"/>
          <w:szCs w:val="24"/>
          <w:lang w:eastAsia="bg-BG"/>
        </w:rPr>
        <w:t>1.</w:t>
      </w:r>
      <w:proofErr w:type="spellStart"/>
      <w:r w:rsidRPr="00AB6D25">
        <w:rPr>
          <w:rFonts w:ascii="Times New Roman" w:eastAsia="Times New Roman" w:hAnsi="Times New Roman" w:cs="Times New Roman"/>
          <w:sz w:val="24"/>
          <w:szCs w:val="24"/>
          <w:lang w:eastAsia="bg-BG"/>
        </w:rPr>
        <w:t>1</w:t>
      </w:r>
      <w:proofErr w:type="spellEnd"/>
      <w:r w:rsidRPr="00AB6D25">
        <w:rPr>
          <w:rFonts w:ascii="Times New Roman" w:eastAsia="Times New Roman" w:hAnsi="Times New Roman" w:cs="Times New Roman"/>
          <w:sz w:val="24"/>
          <w:szCs w:val="24"/>
          <w:lang w:eastAsia="bg-BG"/>
        </w:rPr>
        <w:t xml:space="preserve">. Участникът удостоверява липсата на обстоятелствата </w:t>
      </w:r>
      <w:r w:rsidRPr="00AB6D25">
        <w:rPr>
          <w:rFonts w:ascii="Times New Roman" w:eastAsia="Times New Roman" w:hAnsi="Times New Roman" w:cs="Times New Roman"/>
          <w:b/>
          <w:bCs/>
          <w:color w:val="000000"/>
          <w:sz w:val="24"/>
          <w:szCs w:val="24"/>
          <w:lang w:eastAsia="ar-SA"/>
        </w:rPr>
        <w:t>по чл.54 ал.1 т.1-7 от ЗОП и чл.55 ал.1 т.1-5 от ЗОП</w:t>
      </w:r>
      <w:r w:rsidRPr="00AB6D25">
        <w:rPr>
          <w:rFonts w:ascii="Times New Roman" w:eastAsia="Times New Roman" w:hAnsi="Times New Roman" w:cs="Times New Roman"/>
          <w:sz w:val="24"/>
          <w:szCs w:val="24"/>
          <w:lang w:eastAsia="bg-BG"/>
        </w:rPr>
        <w:t xml:space="preserve"> с попълване на Част III: Основания за изключване на ЕЕДОП, в приложимите полета.</w:t>
      </w:r>
      <w:r w:rsidRPr="00AB6D25">
        <w:rPr>
          <w:rFonts w:ascii="Times New Roman" w:eastAsia="Times New Roman" w:hAnsi="Times New Roman" w:cs="Times New Roman"/>
          <w:bCs/>
          <w:sz w:val="24"/>
          <w:szCs w:val="24"/>
          <w:lang w:eastAsia="ar-SA"/>
        </w:rPr>
        <w:t xml:space="preserve"> </w:t>
      </w:r>
    </w:p>
    <w:p w:rsidR="00AB6D25" w:rsidRPr="00AB6D25" w:rsidRDefault="00AB6D25" w:rsidP="00AB6D25">
      <w:pPr>
        <w:suppressAutoHyphens/>
        <w:spacing w:after="0"/>
        <w:ind w:firstLine="708"/>
        <w:jc w:val="both"/>
        <w:rPr>
          <w:rFonts w:ascii="Times New Roman" w:eastAsia="Times New Roman" w:hAnsi="Times New Roman" w:cs="Times New Roman"/>
          <w:bCs/>
          <w:sz w:val="24"/>
          <w:szCs w:val="24"/>
          <w:lang w:eastAsia="ar-SA"/>
        </w:rPr>
      </w:pPr>
    </w:p>
    <w:p w:rsidR="00AB6D25" w:rsidRPr="00AB6D25" w:rsidRDefault="00AB6D25" w:rsidP="00AB6D2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Cs/>
          <w:i/>
          <w:sz w:val="24"/>
          <w:szCs w:val="24"/>
          <w:lang w:eastAsia="ar-SA"/>
        </w:rPr>
      </w:pPr>
      <w:r w:rsidRPr="00AB6D25">
        <w:rPr>
          <w:rFonts w:ascii="Times New Roman" w:eastAsia="Times New Roman" w:hAnsi="Times New Roman" w:cs="Times New Roman"/>
          <w:bCs/>
          <w:i/>
          <w:sz w:val="24"/>
          <w:szCs w:val="24"/>
          <w:lang w:eastAsia="ar-SA"/>
        </w:rPr>
        <w:t xml:space="preserve">Когато лицата по </w:t>
      </w:r>
      <w:hyperlink r:id="rId16" w:history="1">
        <w:r w:rsidRPr="00AB6D25">
          <w:rPr>
            <w:rFonts w:ascii="Times New Roman" w:eastAsia="Times New Roman" w:hAnsi="Times New Roman" w:cs="Times New Roman"/>
            <w:bCs/>
            <w:i/>
            <w:color w:val="0000FF"/>
            <w:sz w:val="24"/>
            <w:szCs w:val="24"/>
            <w:u w:val="single"/>
            <w:lang w:eastAsia="ar-SA"/>
          </w:rPr>
          <w:t>чл. 54, ал. 2</w:t>
        </w:r>
      </w:hyperlink>
      <w:r w:rsidRPr="00AB6D25">
        <w:rPr>
          <w:rFonts w:ascii="Times New Roman" w:eastAsia="Times New Roman" w:hAnsi="Times New Roman" w:cs="Times New Roman"/>
          <w:bCs/>
          <w:i/>
          <w:sz w:val="24"/>
          <w:szCs w:val="24"/>
          <w:lang w:eastAsia="ar-SA"/>
        </w:rPr>
        <w:t xml:space="preserve"> и </w:t>
      </w:r>
      <w:hyperlink r:id="rId17" w:history="1">
        <w:r w:rsidRPr="00AB6D25">
          <w:rPr>
            <w:rFonts w:ascii="Times New Roman" w:eastAsia="Times New Roman" w:hAnsi="Times New Roman" w:cs="Times New Roman"/>
            <w:bCs/>
            <w:i/>
            <w:color w:val="0000FF"/>
            <w:sz w:val="24"/>
            <w:szCs w:val="24"/>
            <w:u w:val="single"/>
            <w:lang w:eastAsia="ar-SA"/>
          </w:rPr>
          <w:t>3 от ЗОП</w:t>
        </w:r>
      </w:hyperlink>
      <w:r w:rsidRPr="00AB6D25">
        <w:rPr>
          <w:rFonts w:ascii="Times New Roman" w:eastAsia="Times New Roman" w:hAnsi="Times New Roman" w:cs="Times New Roman"/>
          <w:bCs/>
          <w:i/>
          <w:sz w:val="24"/>
          <w:szCs w:val="24"/>
          <w:lang w:eastAsia="ar-SA"/>
        </w:rPr>
        <w:t xml:space="preserve"> са повече от едно и за тях няма различие по отношение на обстоятелствата по </w:t>
      </w:r>
      <w:hyperlink r:id="rId18" w:history="1">
        <w:r w:rsidRPr="00AB6D25">
          <w:rPr>
            <w:rFonts w:ascii="Times New Roman" w:eastAsia="Times New Roman" w:hAnsi="Times New Roman" w:cs="Times New Roman"/>
            <w:bCs/>
            <w:i/>
            <w:color w:val="0000FF"/>
            <w:sz w:val="24"/>
            <w:szCs w:val="24"/>
            <w:u w:val="single"/>
            <w:lang w:eastAsia="ar-SA"/>
          </w:rPr>
          <w:t>чл. 54, ал. 1, т. 1</w:t>
        </w:r>
      </w:hyperlink>
      <w:r w:rsidRPr="00AB6D25">
        <w:rPr>
          <w:rFonts w:ascii="Times New Roman" w:eastAsia="Times New Roman" w:hAnsi="Times New Roman" w:cs="Times New Roman"/>
          <w:bCs/>
          <w:i/>
          <w:sz w:val="24"/>
          <w:szCs w:val="24"/>
          <w:lang w:eastAsia="ar-SA"/>
        </w:rPr>
        <w:t xml:space="preserve">, </w:t>
      </w:r>
      <w:hyperlink r:id="rId19" w:history="1">
        <w:r w:rsidRPr="00AB6D25">
          <w:rPr>
            <w:rFonts w:ascii="Times New Roman" w:eastAsia="Times New Roman" w:hAnsi="Times New Roman" w:cs="Times New Roman"/>
            <w:bCs/>
            <w:i/>
            <w:color w:val="0000FF"/>
            <w:sz w:val="24"/>
            <w:szCs w:val="24"/>
            <w:u w:val="single"/>
            <w:lang w:eastAsia="ar-SA"/>
          </w:rPr>
          <w:t>2</w:t>
        </w:r>
      </w:hyperlink>
      <w:r w:rsidRPr="00AB6D25">
        <w:rPr>
          <w:rFonts w:ascii="Times New Roman" w:eastAsia="Times New Roman" w:hAnsi="Times New Roman" w:cs="Times New Roman"/>
          <w:bCs/>
          <w:i/>
          <w:sz w:val="24"/>
          <w:szCs w:val="24"/>
          <w:lang w:eastAsia="ar-SA"/>
        </w:rPr>
        <w:t xml:space="preserve"> и </w:t>
      </w:r>
      <w:hyperlink r:id="rId20" w:history="1">
        <w:r w:rsidRPr="00AB6D25">
          <w:rPr>
            <w:rFonts w:ascii="Times New Roman" w:eastAsia="Times New Roman" w:hAnsi="Times New Roman" w:cs="Times New Roman"/>
            <w:bCs/>
            <w:i/>
            <w:color w:val="0000FF"/>
            <w:sz w:val="24"/>
            <w:szCs w:val="24"/>
            <w:u w:val="single"/>
            <w:lang w:eastAsia="ar-SA"/>
          </w:rPr>
          <w:t>7</w:t>
        </w:r>
      </w:hyperlink>
      <w:r w:rsidRPr="00AB6D25">
        <w:rPr>
          <w:rFonts w:ascii="Times New Roman" w:eastAsia="Times New Roman" w:hAnsi="Times New Roman" w:cs="Times New Roman"/>
          <w:bCs/>
          <w:i/>
          <w:sz w:val="24"/>
          <w:szCs w:val="24"/>
          <w:lang w:eastAsia="ar-SA"/>
        </w:rPr>
        <w:t xml:space="preserve"> и </w:t>
      </w:r>
      <w:hyperlink r:id="rId21" w:history="1">
        <w:r w:rsidRPr="00AB6D25">
          <w:rPr>
            <w:rFonts w:ascii="Times New Roman" w:eastAsia="Times New Roman" w:hAnsi="Times New Roman" w:cs="Times New Roman"/>
            <w:bCs/>
            <w:i/>
            <w:color w:val="0000FF"/>
            <w:sz w:val="24"/>
            <w:szCs w:val="24"/>
            <w:u w:val="single"/>
            <w:lang w:eastAsia="ar-SA"/>
          </w:rPr>
          <w:t>чл. 55, ал. 1, т. 5 от ЗОП</w:t>
        </w:r>
      </w:hyperlink>
      <w:r w:rsidRPr="00AB6D25">
        <w:rPr>
          <w:rFonts w:ascii="Times New Roman" w:eastAsia="Times New Roman" w:hAnsi="Times New Roman" w:cs="Times New Roman"/>
          <w:bCs/>
          <w:i/>
          <w:sz w:val="24"/>
          <w:szCs w:val="24"/>
          <w:lang w:eastAsia="ar-SA"/>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AB6D25" w:rsidRPr="00AB6D25" w:rsidRDefault="00AB6D25" w:rsidP="00AB6D2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Cs/>
          <w:i/>
          <w:sz w:val="24"/>
          <w:szCs w:val="24"/>
          <w:lang w:eastAsia="ar-SA"/>
        </w:rPr>
      </w:pPr>
      <w:r w:rsidRPr="00AB6D25">
        <w:rPr>
          <w:rFonts w:ascii="Times New Roman" w:eastAsia="Times New Roman" w:hAnsi="Times New Roman" w:cs="Times New Roman"/>
          <w:bCs/>
          <w:i/>
          <w:sz w:val="24"/>
          <w:szCs w:val="24"/>
          <w:lang w:eastAsia="ar-SA"/>
        </w:rPr>
        <w:t xml:space="preserve">(2) Когато е налице необходимост от защита на личните данни при различие в обстоятелствата, свързани с личното състояние на лицата по </w:t>
      </w:r>
      <w:hyperlink r:id="rId22" w:history="1">
        <w:r w:rsidRPr="00AB6D25">
          <w:rPr>
            <w:rFonts w:ascii="Times New Roman" w:eastAsia="Times New Roman" w:hAnsi="Times New Roman" w:cs="Times New Roman"/>
            <w:bCs/>
            <w:i/>
            <w:color w:val="0000FF"/>
            <w:sz w:val="24"/>
            <w:szCs w:val="24"/>
            <w:u w:val="single"/>
            <w:lang w:eastAsia="ar-SA"/>
          </w:rPr>
          <w:t>чл. 54, ал. 2</w:t>
        </w:r>
      </w:hyperlink>
      <w:r w:rsidRPr="00AB6D25">
        <w:rPr>
          <w:rFonts w:ascii="Times New Roman" w:eastAsia="Times New Roman" w:hAnsi="Times New Roman" w:cs="Times New Roman"/>
          <w:bCs/>
          <w:i/>
          <w:sz w:val="24"/>
          <w:szCs w:val="24"/>
          <w:lang w:eastAsia="ar-SA"/>
        </w:rPr>
        <w:t xml:space="preserve"> и </w:t>
      </w:r>
      <w:hyperlink r:id="rId23" w:history="1">
        <w:r w:rsidRPr="00AB6D25">
          <w:rPr>
            <w:rFonts w:ascii="Times New Roman" w:eastAsia="Times New Roman" w:hAnsi="Times New Roman" w:cs="Times New Roman"/>
            <w:bCs/>
            <w:i/>
            <w:color w:val="0000FF"/>
            <w:sz w:val="24"/>
            <w:szCs w:val="24"/>
            <w:u w:val="single"/>
            <w:lang w:eastAsia="ar-SA"/>
          </w:rPr>
          <w:t>3 от ЗОП</w:t>
        </w:r>
      </w:hyperlink>
      <w:r w:rsidRPr="00AB6D25">
        <w:rPr>
          <w:rFonts w:ascii="Times New Roman" w:eastAsia="Times New Roman" w:hAnsi="Times New Roman" w:cs="Times New Roman"/>
          <w:bCs/>
          <w:i/>
          <w:sz w:val="24"/>
          <w:szCs w:val="24"/>
          <w:lang w:eastAsia="ar-SA"/>
        </w:rPr>
        <w:t xml:space="preserve">, информацията относно изискванията по </w:t>
      </w:r>
      <w:hyperlink r:id="rId24" w:history="1">
        <w:r w:rsidRPr="00AB6D25">
          <w:rPr>
            <w:rFonts w:ascii="Times New Roman" w:eastAsia="Times New Roman" w:hAnsi="Times New Roman" w:cs="Times New Roman"/>
            <w:bCs/>
            <w:i/>
            <w:color w:val="0000FF"/>
            <w:sz w:val="24"/>
            <w:szCs w:val="24"/>
            <w:u w:val="single"/>
            <w:lang w:eastAsia="ar-SA"/>
          </w:rPr>
          <w:t>чл. 54, ал. 1</w:t>
        </w:r>
      </w:hyperlink>
      <w:r w:rsidRPr="00AB6D25">
        <w:rPr>
          <w:rFonts w:ascii="Times New Roman" w:eastAsia="Times New Roman" w:hAnsi="Times New Roman" w:cs="Times New Roman"/>
          <w:bCs/>
          <w:i/>
          <w:sz w:val="24"/>
          <w:szCs w:val="24"/>
          <w:lang w:eastAsia="ar-SA"/>
        </w:rPr>
        <w:t xml:space="preserve">, т. 1, 2 и 7 и </w:t>
      </w:r>
      <w:hyperlink r:id="rId25" w:history="1">
        <w:r w:rsidRPr="00AB6D25">
          <w:rPr>
            <w:rFonts w:ascii="Times New Roman" w:eastAsia="Times New Roman" w:hAnsi="Times New Roman" w:cs="Times New Roman"/>
            <w:bCs/>
            <w:i/>
            <w:color w:val="0000FF"/>
            <w:sz w:val="24"/>
            <w:szCs w:val="24"/>
            <w:u w:val="single"/>
            <w:lang w:eastAsia="ar-SA"/>
          </w:rPr>
          <w:t>чл. 55, ал. 1, т. 5 от ЗОП</w:t>
        </w:r>
      </w:hyperlink>
      <w:r w:rsidRPr="00AB6D25">
        <w:rPr>
          <w:rFonts w:ascii="Times New Roman" w:eastAsia="Times New Roman" w:hAnsi="Times New Roman" w:cs="Times New Roman"/>
          <w:bCs/>
          <w:i/>
          <w:sz w:val="24"/>
          <w:szCs w:val="24"/>
          <w:lang w:eastAsia="ar-SA"/>
        </w:rPr>
        <w:t xml:space="preserve"> се попълва в отделен ЕЕДОП, подписан от съответното лице.</w:t>
      </w:r>
    </w:p>
    <w:p w:rsidR="00AB6D25" w:rsidRPr="00AB6D25" w:rsidRDefault="00AB6D25" w:rsidP="00AB6D2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Cs/>
          <w:i/>
          <w:sz w:val="24"/>
          <w:szCs w:val="24"/>
          <w:lang w:eastAsia="ar-SA"/>
        </w:rPr>
      </w:pPr>
      <w:r w:rsidRPr="00AB6D25">
        <w:rPr>
          <w:rFonts w:ascii="Times New Roman" w:eastAsia="Times New Roman" w:hAnsi="Times New Roman" w:cs="Times New Roman"/>
          <w:bCs/>
          <w:i/>
          <w:sz w:val="24"/>
          <w:szCs w:val="24"/>
          <w:lang w:eastAsia="ar-SA"/>
        </w:rPr>
        <w:t xml:space="preserve">(3) В ЕЕДОП по ал. 1 могат да се съдържат и обстоятелствата по </w:t>
      </w:r>
      <w:hyperlink r:id="rId26" w:history="1">
        <w:r w:rsidRPr="00AB6D25">
          <w:rPr>
            <w:rFonts w:ascii="Times New Roman" w:eastAsia="Times New Roman" w:hAnsi="Times New Roman" w:cs="Times New Roman"/>
            <w:bCs/>
            <w:i/>
            <w:color w:val="0000FF"/>
            <w:sz w:val="24"/>
            <w:szCs w:val="24"/>
            <w:u w:val="single"/>
            <w:lang w:eastAsia="ar-SA"/>
          </w:rPr>
          <w:t>чл. 54, ал. 1, т. 3</w:t>
        </w:r>
      </w:hyperlink>
      <w:r w:rsidRPr="00AB6D25">
        <w:rPr>
          <w:rFonts w:ascii="Times New Roman" w:eastAsia="Times New Roman" w:hAnsi="Times New Roman" w:cs="Times New Roman"/>
          <w:bCs/>
          <w:i/>
          <w:sz w:val="24"/>
          <w:szCs w:val="24"/>
          <w:lang w:eastAsia="ar-SA"/>
        </w:rPr>
        <w:t xml:space="preserve"> - </w:t>
      </w:r>
      <w:hyperlink r:id="rId27" w:history="1">
        <w:r w:rsidRPr="00AB6D25">
          <w:rPr>
            <w:rFonts w:ascii="Times New Roman" w:eastAsia="Times New Roman" w:hAnsi="Times New Roman" w:cs="Times New Roman"/>
            <w:bCs/>
            <w:i/>
            <w:color w:val="0000FF"/>
            <w:sz w:val="24"/>
            <w:szCs w:val="24"/>
            <w:u w:val="single"/>
            <w:lang w:eastAsia="ar-SA"/>
          </w:rPr>
          <w:t>6</w:t>
        </w:r>
      </w:hyperlink>
      <w:r w:rsidRPr="00AB6D25">
        <w:rPr>
          <w:rFonts w:ascii="Times New Roman" w:eastAsia="Times New Roman" w:hAnsi="Times New Roman" w:cs="Times New Roman"/>
          <w:bCs/>
          <w:i/>
          <w:sz w:val="24"/>
          <w:szCs w:val="24"/>
          <w:lang w:eastAsia="ar-SA"/>
        </w:rPr>
        <w:t xml:space="preserve"> и </w:t>
      </w:r>
      <w:hyperlink r:id="rId28" w:history="1">
        <w:r w:rsidRPr="00AB6D25">
          <w:rPr>
            <w:rFonts w:ascii="Times New Roman" w:eastAsia="Times New Roman" w:hAnsi="Times New Roman" w:cs="Times New Roman"/>
            <w:bCs/>
            <w:i/>
            <w:color w:val="0000FF"/>
            <w:sz w:val="24"/>
            <w:szCs w:val="24"/>
            <w:u w:val="single"/>
            <w:lang w:eastAsia="ar-SA"/>
          </w:rPr>
          <w:t>чл. 55, ал. 1, т. 1</w:t>
        </w:r>
      </w:hyperlink>
      <w:r w:rsidRPr="00AB6D25">
        <w:rPr>
          <w:rFonts w:ascii="Times New Roman" w:eastAsia="Times New Roman" w:hAnsi="Times New Roman" w:cs="Times New Roman"/>
          <w:bCs/>
          <w:i/>
          <w:sz w:val="24"/>
          <w:szCs w:val="24"/>
          <w:lang w:eastAsia="ar-SA"/>
        </w:rPr>
        <w:t xml:space="preserve"> - </w:t>
      </w:r>
      <w:hyperlink r:id="rId29" w:history="1">
        <w:r w:rsidRPr="00AB6D25">
          <w:rPr>
            <w:rFonts w:ascii="Times New Roman" w:eastAsia="Times New Roman" w:hAnsi="Times New Roman" w:cs="Times New Roman"/>
            <w:bCs/>
            <w:i/>
            <w:color w:val="0000FF"/>
            <w:sz w:val="24"/>
            <w:szCs w:val="24"/>
            <w:u w:val="single"/>
            <w:lang w:eastAsia="ar-SA"/>
          </w:rPr>
          <w:t>4 от ЗОП</w:t>
        </w:r>
      </w:hyperlink>
      <w:r w:rsidRPr="00AB6D25">
        <w:rPr>
          <w:rFonts w:ascii="Times New Roman" w:eastAsia="Times New Roman" w:hAnsi="Times New Roman" w:cs="Times New Roman"/>
          <w:bCs/>
          <w:i/>
          <w:sz w:val="24"/>
          <w:szCs w:val="24"/>
          <w:lang w:eastAsia="ar-SA"/>
        </w:rPr>
        <w:t>, както и тези, свързани с критериите за подбор, ако лицето, което го подписва може самостоятелно да представлява съответния стопански субект.</w:t>
      </w:r>
    </w:p>
    <w:p w:rsidR="00AB6D25" w:rsidRPr="00AB6D25" w:rsidRDefault="00AB6D25" w:rsidP="00AB6D2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Cs/>
          <w:i/>
          <w:sz w:val="24"/>
          <w:szCs w:val="24"/>
          <w:lang w:eastAsia="ar-SA"/>
        </w:rPr>
      </w:pPr>
      <w:r w:rsidRPr="00AB6D25">
        <w:rPr>
          <w:rFonts w:ascii="Times New Roman" w:eastAsia="Times New Roman" w:hAnsi="Times New Roman" w:cs="Times New Roman"/>
          <w:bCs/>
          <w:i/>
          <w:sz w:val="24"/>
          <w:szCs w:val="24"/>
          <w:lang w:eastAsia="ar-SA"/>
        </w:rPr>
        <w:t xml:space="preserve">(4) При необходимост от деклариране на обстоятелствата по </w:t>
      </w:r>
      <w:hyperlink r:id="rId30" w:history="1">
        <w:r w:rsidRPr="00AB6D25">
          <w:rPr>
            <w:rFonts w:ascii="Times New Roman" w:eastAsia="Times New Roman" w:hAnsi="Times New Roman" w:cs="Times New Roman"/>
            <w:bCs/>
            <w:i/>
            <w:color w:val="0000FF"/>
            <w:sz w:val="24"/>
            <w:szCs w:val="24"/>
            <w:u w:val="single"/>
            <w:lang w:eastAsia="ar-SA"/>
          </w:rPr>
          <w:t>чл. 54, ал. 1, т. 3</w:t>
        </w:r>
      </w:hyperlink>
      <w:r w:rsidRPr="00AB6D25">
        <w:rPr>
          <w:rFonts w:ascii="Times New Roman" w:eastAsia="Times New Roman" w:hAnsi="Times New Roman" w:cs="Times New Roman"/>
          <w:bCs/>
          <w:i/>
          <w:sz w:val="24"/>
          <w:szCs w:val="24"/>
          <w:lang w:eastAsia="ar-SA"/>
        </w:rPr>
        <w:t xml:space="preserve"> - </w:t>
      </w:r>
      <w:hyperlink r:id="rId31" w:history="1">
        <w:r w:rsidRPr="00AB6D25">
          <w:rPr>
            <w:rFonts w:ascii="Times New Roman" w:eastAsia="Times New Roman" w:hAnsi="Times New Roman" w:cs="Times New Roman"/>
            <w:bCs/>
            <w:i/>
            <w:color w:val="0000FF"/>
            <w:sz w:val="24"/>
            <w:szCs w:val="24"/>
            <w:u w:val="single"/>
            <w:lang w:eastAsia="ar-SA"/>
          </w:rPr>
          <w:t>6</w:t>
        </w:r>
      </w:hyperlink>
      <w:r w:rsidRPr="00AB6D25">
        <w:rPr>
          <w:rFonts w:ascii="Times New Roman" w:eastAsia="Times New Roman" w:hAnsi="Times New Roman" w:cs="Times New Roman"/>
          <w:bCs/>
          <w:i/>
          <w:sz w:val="24"/>
          <w:szCs w:val="24"/>
          <w:lang w:eastAsia="ar-SA"/>
        </w:rPr>
        <w:t xml:space="preserve"> и </w:t>
      </w:r>
      <w:hyperlink r:id="rId32" w:history="1">
        <w:r w:rsidRPr="00AB6D25">
          <w:rPr>
            <w:rFonts w:ascii="Times New Roman" w:eastAsia="Times New Roman" w:hAnsi="Times New Roman" w:cs="Times New Roman"/>
            <w:bCs/>
            <w:i/>
            <w:color w:val="0000FF"/>
            <w:sz w:val="24"/>
            <w:szCs w:val="24"/>
            <w:u w:val="single"/>
            <w:lang w:eastAsia="ar-SA"/>
          </w:rPr>
          <w:t>чл. 55, ал. 1, т. 1</w:t>
        </w:r>
      </w:hyperlink>
      <w:r w:rsidRPr="00AB6D25">
        <w:rPr>
          <w:rFonts w:ascii="Times New Roman" w:eastAsia="Times New Roman" w:hAnsi="Times New Roman" w:cs="Times New Roman"/>
          <w:bCs/>
          <w:i/>
          <w:sz w:val="24"/>
          <w:szCs w:val="24"/>
          <w:lang w:eastAsia="ar-SA"/>
        </w:rPr>
        <w:t xml:space="preserve"> - </w:t>
      </w:r>
      <w:hyperlink r:id="rId33" w:history="1">
        <w:r w:rsidRPr="00AB6D25">
          <w:rPr>
            <w:rFonts w:ascii="Times New Roman" w:eastAsia="Times New Roman" w:hAnsi="Times New Roman" w:cs="Times New Roman"/>
            <w:bCs/>
            <w:i/>
            <w:color w:val="0000FF"/>
            <w:sz w:val="24"/>
            <w:szCs w:val="24"/>
            <w:u w:val="single"/>
            <w:lang w:eastAsia="ar-SA"/>
          </w:rPr>
          <w:t>4 от ЗОП</w:t>
        </w:r>
      </w:hyperlink>
      <w:r w:rsidRPr="00AB6D25">
        <w:rPr>
          <w:rFonts w:ascii="Times New Roman" w:eastAsia="Times New Roman" w:hAnsi="Times New Roman" w:cs="Times New Roman"/>
          <w:bCs/>
          <w:i/>
          <w:sz w:val="24"/>
          <w:szCs w:val="24"/>
          <w:lang w:eastAsia="ar-SA"/>
        </w:rPr>
        <w:t xml:space="preserve">, както и тези, свързани с критериите за подбор, </w:t>
      </w:r>
      <w:proofErr w:type="spellStart"/>
      <w:r w:rsidRPr="00AB6D25">
        <w:rPr>
          <w:rFonts w:ascii="Times New Roman" w:eastAsia="Times New Roman" w:hAnsi="Times New Roman" w:cs="Times New Roman"/>
          <w:bCs/>
          <w:i/>
          <w:sz w:val="24"/>
          <w:szCs w:val="24"/>
          <w:lang w:eastAsia="ar-SA"/>
        </w:rPr>
        <w:lastRenderedPageBreak/>
        <w:t>относими</w:t>
      </w:r>
      <w:proofErr w:type="spellEnd"/>
      <w:r w:rsidRPr="00AB6D25">
        <w:rPr>
          <w:rFonts w:ascii="Times New Roman" w:eastAsia="Times New Roman" w:hAnsi="Times New Roman" w:cs="Times New Roman"/>
          <w:bCs/>
          <w:i/>
          <w:sz w:val="24"/>
          <w:szCs w:val="24"/>
          <w:lang w:eastAsia="ar-SA"/>
        </w:rPr>
        <w:t xml:space="preserve"> към обединение, което не е юридическо лице, представляващият обединението подава ЕЕДОП за тези обстоятелства.</w:t>
      </w:r>
    </w:p>
    <w:p w:rsidR="00AB6D25" w:rsidRPr="00AB6D25" w:rsidRDefault="00AB6D25" w:rsidP="00AB6D2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Cs/>
          <w:i/>
          <w:sz w:val="24"/>
          <w:szCs w:val="24"/>
          <w:lang w:eastAsia="ar-SA"/>
        </w:rPr>
      </w:pPr>
      <w:r w:rsidRPr="00AB6D25">
        <w:rPr>
          <w:rFonts w:ascii="Times New Roman" w:eastAsia="Times New Roman" w:hAnsi="Times New Roman" w:cs="Times New Roman"/>
          <w:bCs/>
          <w:i/>
          <w:sz w:val="24"/>
          <w:szCs w:val="24"/>
          <w:lang w:eastAsia="ar-SA"/>
        </w:rPr>
        <w:t>(5)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AB6D25" w:rsidRPr="00AB6D25" w:rsidRDefault="00AB6D25" w:rsidP="00AB6D2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jc w:val="both"/>
        <w:rPr>
          <w:rFonts w:ascii="Times New Roman" w:eastAsia="Times New Roman" w:hAnsi="Times New Roman" w:cs="Times New Roman"/>
          <w:b/>
          <w:bCs/>
          <w:color w:val="000000"/>
          <w:sz w:val="24"/>
          <w:szCs w:val="24"/>
          <w:u w:val="single"/>
          <w:lang w:eastAsia="ar-SA"/>
        </w:rPr>
      </w:pPr>
      <w:r w:rsidRPr="00AB6D25">
        <w:rPr>
          <w:rFonts w:ascii="Times New Roman" w:eastAsia="Times New Roman" w:hAnsi="Times New Roman" w:cs="Times New Roman"/>
          <w:sz w:val="24"/>
          <w:szCs w:val="24"/>
          <w:lang w:eastAsia="bg-BG"/>
        </w:rPr>
        <w:tab/>
      </w:r>
    </w:p>
    <w:p w:rsidR="00AB6D25" w:rsidRPr="00AB6D25" w:rsidRDefault="00AB6D25" w:rsidP="00AB6D25">
      <w:pPr>
        <w:suppressAutoHyphens/>
        <w:spacing w:after="0"/>
        <w:ind w:firstLine="708"/>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1.2. Информацията по раздел „Г: Информация за подизпълнители, чийто капацитет икономическият оператор няма да използва 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AB6D25" w:rsidRPr="00AB6D25" w:rsidRDefault="00AB6D25" w:rsidP="00AB6D25">
      <w:pPr>
        <w:suppressAutoHyphens/>
        <w:spacing w:after="0"/>
        <w:ind w:firstLine="708"/>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sz w:val="24"/>
          <w:szCs w:val="24"/>
          <w:lang w:eastAsia="bg-BG"/>
        </w:rPr>
        <w:t>1.4. Възложителят изисква попълването на Част IV: Критерии за подбор, раздели А - 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
    <w:p w:rsidR="00AB6D25" w:rsidRPr="00AB6D25" w:rsidRDefault="00AB6D25" w:rsidP="00AB6D25">
      <w:pPr>
        <w:suppressAutoHyphens/>
        <w:spacing w:after="0"/>
        <w:ind w:firstLine="708"/>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sz w:val="24"/>
          <w:szCs w:val="24"/>
          <w:lang w:eastAsia="ar-SA"/>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AB6D25" w:rsidRPr="00AB6D25" w:rsidRDefault="00AB6D25" w:rsidP="00AB6D25">
      <w:pPr>
        <w:suppressAutoHyphens/>
        <w:spacing w:after="0"/>
        <w:ind w:firstLine="708"/>
        <w:jc w:val="both"/>
        <w:rPr>
          <w:rFonts w:ascii="Times New Roman" w:eastAsia="Times New Roman" w:hAnsi="Times New Roman" w:cs="Times New Roman"/>
          <w:sz w:val="24"/>
          <w:szCs w:val="24"/>
          <w:lang w:eastAsia="ar-SA"/>
        </w:rPr>
      </w:pPr>
    </w:p>
    <w:p w:rsidR="00AB6D25" w:rsidRPr="00AB6D25" w:rsidRDefault="00AB6D25" w:rsidP="00AB6D25">
      <w:pPr>
        <w:suppressAutoHyphens/>
        <w:spacing w:after="0"/>
        <w:ind w:firstLine="708"/>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sz w:val="24"/>
          <w:szCs w:val="24"/>
          <w:lang w:eastAsia="ar-SA"/>
        </w:rP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AB6D25">
        <w:rPr>
          <w:rFonts w:ascii="Times New Roman" w:eastAsia="Times New Roman" w:hAnsi="Times New Roman" w:cs="Times New Roman"/>
          <w:sz w:val="24"/>
          <w:szCs w:val="24"/>
          <w:lang w:eastAsia="ar-SA"/>
        </w:rPr>
        <w:t>относими</w:t>
      </w:r>
      <w:proofErr w:type="spellEnd"/>
      <w:r w:rsidRPr="00AB6D25">
        <w:rPr>
          <w:rFonts w:ascii="Times New Roman" w:eastAsia="Times New Roman" w:hAnsi="Times New Roman" w:cs="Times New Roman"/>
          <w:sz w:val="24"/>
          <w:szCs w:val="24"/>
          <w:lang w:eastAsia="ar-SA"/>
        </w:rPr>
        <w:t xml:space="preserve"> към обединението, ЕЕДОП се подава и за обединението.</w:t>
      </w:r>
    </w:p>
    <w:p w:rsidR="00AB6D25" w:rsidRPr="00885F02" w:rsidRDefault="00AB6D25" w:rsidP="00885F02">
      <w:pPr>
        <w:suppressAutoHyphens/>
        <w:spacing w:after="0"/>
        <w:ind w:firstLine="708"/>
        <w:jc w:val="both"/>
        <w:rPr>
          <w:rFonts w:ascii="Times New Roman" w:eastAsia="Times New Roman" w:hAnsi="Times New Roman" w:cs="Times New Roman"/>
          <w:bCs/>
          <w:sz w:val="24"/>
          <w:szCs w:val="24"/>
          <w:lang w:eastAsia="ar-SA"/>
        </w:rPr>
      </w:pPr>
      <w:r w:rsidRPr="00AB6D25">
        <w:rPr>
          <w:rFonts w:ascii="Times New Roman" w:eastAsia="Times New Roman" w:hAnsi="Times New Roman" w:cs="Times New Roman"/>
          <w:sz w:val="24"/>
          <w:szCs w:val="24"/>
          <w:highlight w:val="white"/>
          <w:shd w:val="clear" w:color="auto" w:fill="FEFEFE"/>
          <w:lang w:eastAsia="ar-SA"/>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AB6D25">
        <w:rPr>
          <w:rFonts w:ascii="Times New Roman" w:eastAsia="Times New Roman" w:hAnsi="Times New Roman" w:cs="Times New Roman"/>
          <w:sz w:val="24"/>
          <w:szCs w:val="24"/>
          <w:shd w:val="clear" w:color="auto" w:fill="FEFEFE"/>
          <w:lang w:eastAsia="ar-SA"/>
        </w:rPr>
        <w:t xml:space="preserve"> </w:t>
      </w:r>
      <w:r w:rsidRPr="00AB6D25">
        <w:rPr>
          <w:rFonts w:ascii="Times New Roman" w:eastAsia="Times New Roman" w:hAnsi="Times New Roman" w:cs="Times New Roman"/>
          <w:sz w:val="24"/>
          <w:szCs w:val="24"/>
          <w:lang w:eastAsia="ar-SA"/>
        </w:rPr>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AB6D25">
        <w:rPr>
          <w:rFonts w:ascii="Times New Roman" w:eastAsia="Times New Roman" w:hAnsi="Times New Roman" w:cs="Times New Roman"/>
          <w:sz w:val="24"/>
          <w:szCs w:val="24"/>
          <w:lang w:eastAsia="ar-SA"/>
        </w:rPr>
        <w:t>еЕЕДОП</w:t>
      </w:r>
      <w:proofErr w:type="spellEnd"/>
      <w:r w:rsidRPr="00AB6D25">
        <w:rPr>
          <w:rFonts w:ascii="Times New Roman" w:eastAsia="Times New Roman" w:hAnsi="Times New Roman" w:cs="Times New Roman"/>
          <w:sz w:val="24"/>
          <w:szCs w:val="24"/>
          <w:lang w:eastAsia="ar-SA"/>
        </w:rPr>
        <w:t xml:space="preserve">, който </w:t>
      </w:r>
      <w:r w:rsidRPr="00AB6D25">
        <w:rPr>
          <w:rFonts w:ascii="Times New Roman" w:eastAsia="Times New Roman" w:hAnsi="Times New Roman" w:cs="Times New Roman"/>
          <w:sz w:val="24"/>
          <w:szCs w:val="24"/>
          <w:lang w:eastAsia="ar-SA"/>
        </w:rPr>
        <w:lastRenderedPageBreak/>
        <w:t>съдържа информацията относно липсата на основанията за отстраняване и съответствие с критериите за подбор.</w:t>
      </w:r>
      <w:bookmarkStart w:id="4" w:name="_GoBack"/>
      <w:bookmarkEnd w:id="4"/>
    </w:p>
    <w:p w:rsidR="00AB6D25" w:rsidRPr="00AB6D25" w:rsidRDefault="00AB6D25" w:rsidP="00AB6D25">
      <w:pPr>
        <w:suppressAutoHyphens/>
        <w:spacing w:after="0" w:line="240" w:lineRule="auto"/>
        <w:ind w:firstLine="708"/>
        <w:jc w:val="both"/>
        <w:rPr>
          <w:rFonts w:ascii="Times New Roman" w:eastAsia="Times New Roman" w:hAnsi="Times New Roman" w:cs="Times New Roman"/>
          <w:b/>
          <w:bCs/>
          <w:sz w:val="24"/>
          <w:szCs w:val="24"/>
          <w:lang w:eastAsia="ar-SA"/>
        </w:rPr>
      </w:pPr>
    </w:p>
    <w:p w:rsidR="00AB6D25" w:rsidRPr="00AB6D25" w:rsidRDefault="00AB6D25" w:rsidP="00AB6D25">
      <w:pPr>
        <w:suppressAutoHyphens/>
        <w:spacing w:after="0" w:line="240" w:lineRule="auto"/>
        <w:ind w:firstLine="708"/>
        <w:jc w:val="both"/>
        <w:rPr>
          <w:rFonts w:ascii="Times New Roman" w:eastAsia="Times New Roman" w:hAnsi="Times New Roman" w:cs="Times New Roman"/>
          <w:b/>
          <w:bCs/>
          <w:sz w:val="24"/>
          <w:szCs w:val="24"/>
          <w:lang w:eastAsia="ar-SA"/>
        </w:rPr>
      </w:pPr>
      <w:r w:rsidRPr="00AB6D25">
        <w:rPr>
          <w:rFonts w:ascii="Times New Roman" w:eastAsia="Times New Roman" w:hAnsi="Times New Roman" w:cs="Times New Roman"/>
          <w:b/>
          <w:bCs/>
          <w:sz w:val="24"/>
          <w:szCs w:val="24"/>
          <w:lang w:eastAsia="ar-SA"/>
        </w:rPr>
        <w:t xml:space="preserve">2. </w:t>
      </w:r>
      <w:r w:rsidRPr="00AB6D25">
        <w:rPr>
          <w:rFonts w:ascii="Times New Roman" w:eastAsia="Times New Roman" w:hAnsi="Times New Roman" w:cs="Times New Roman"/>
          <w:b/>
          <w:sz w:val="24"/>
          <w:szCs w:val="24"/>
          <w:lang w:eastAsia="ar-SA"/>
        </w:rPr>
        <w:t>Техническо предложение</w:t>
      </w:r>
      <w:r w:rsidRPr="00AB6D25">
        <w:rPr>
          <w:rFonts w:ascii="Times New Roman" w:eastAsia="Times New Roman" w:hAnsi="Times New Roman" w:cs="Times New Roman"/>
          <w:sz w:val="24"/>
          <w:szCs w:val="24"/>
          <w:lang w:eastAsia="ar-SA"/>
        </w:rPr>
        <w:t xml:space="preserve"> – </w:t>
      </w:r>
      <w:r w:rsidRPr="00AB6D25">
        <w:rPr>
          <w:rFonts w:ascii="Times New Roman" w:eastAsia="Times New Roman" w:hAnsi="Times New Roman" w:cs="Times New Roman"/>
          <w:b/>
          <w:bCs/>
          <w:sz w:val="24"/>
          <w:szCs w:val="24"/>
          <w:lang w:eastAsia="ar-SA"/>
        </w:rPr>
        <w:t>Образец № 2:</w:t>
      </w:r>
    </w:p>
    <w:p w:rsidR="00AB6D25" w:rsidRPr="00AB6D25" w:rsidRDefault="00AB6D25" w:rsidP="00AB6D25">
      <w:pPr>
        <w:suppressAutoHyphens/>
        <w:spacing w:after="0" w:line="240" w:lineRule="auto"/>
        <w:ind w:firstLine="708"/>
        <w:jc w:val="both"/>
        <w:rPr>
          <w:rFonts w:ascii="Times New Roman" w:eastAsia="Times New Roman" w:hAnsi="Times New Roman" w:cs="Times New Roman"/>
          <w:b/>
          <w:bCs/>
          <w:sz w:val="24"/>
          <w:szCs w:val="24"/>
          <w:lang w:eastAsia="ar-SA"/>
        </w:rPr>
      </w:pPr>
      <w:r w:rsidRPr="00AB6D25">
        <w:rPr>
          <w:rFonts w:ascii="Times New Roman" w:eastAsia="Times New Roman" w:hAnsi="Times New Roman" w:cs="Times New Roman"/>
          <w:color w:val="000000"/>
          <w:sz w:val="24"/>
          <w:szCs w:val="24"/>
          <w:lang w:eastAsia="ar-SA"/>
        </w:rPr>
        <w:t xml:space="preserve">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w:t>
      </w:r>
    </w:p>
    <w:p w:rsidR="00AB6D25" w:rsidRPr="00AB6D25" w:rsidRDefault="00AB6D25" w:rsidP="00AB6D25">
      <w:pPr>
        <w:suppressAutoHyphens/>
        <w:spacing w:after="0" w:line="240" w:lineRule="auto"/>
        <w:ind w:firstLine="708"/>
        <w:jc w:val="both"/>
        <w:rPr>
          <w:rFonts w:ascii="Times New Roman" w:eastAsia="Times New Roman" w:hAnsi="Times New Roman" w:cs="Times New Roman"/>
          <w:b/>
          <w:i/>
          <w:sz w:val="24"/>
          <w:szCs w:val="24"/>
          <w:u w:val="single"/>
          <w:lang w:eastAsia="ar-SA"/>
        </w:rPr>
      </w:pPr>
    </w:p>
    <w:p w:rsidR="00AB6D25" w:rsidRPr="00AB6D25" w:rsidRDefault="00AB6D25" w:rsidP="00AB6D25">
      <w:pPr>
        <w:suppressAutoHyphens/>
        <w:spacing w:after="0" w:line="240" w:lineRule="auto"/>
        <w:ind w:firstLine="708"/>
        <w:jc w:val="both"/>
        <w:rPr>
          <w:rFonts w:ascii="Times New Roman" w:eastAsia="Times New Roman" w:hAnsi="Times New Roman" w:cs="Times New Roman"/>
          <w:i/>
          <w:sz w:val="24"/>
          <w:szCs w:val="24"/>
          <w:lang w:eastAsia="ar-SA"/>
        </w:rPr>
      </w:pPr>
      <w:r w:rsidRPr="00AB6D25">
        <w:rPr>
          <w:rFonts w:ascii="Times New Roman" w:eastAsia="Times New Roman" w:hAnsi="Times New Roman" w:cs="Times New Roman"/>
          <w:b/>
          <w:i/>
          <w:sz w:val="24"/>
          <w:szCs w:val="24"/>
          <w:u w:val="single"/>
          <w:lang w:eastAsia="ar-SA"/>
        </w:rPr>
        <w:t>Важно</w:t>
      </w:r>
      <w:r w:rsidRPr="00AB6D25">
        <w:rPr>
          <w:rFonts w:ascii="Times New Roman" w:eastAsia="Times New Roman" w:hAnsi="Times New Roman" w:cs="Times New Roman"/>
          <w:b/>
          <w:i/>
          <w:sz w:val="24"/>
          <w:szCs w:val="24"/>
          <w:lang w:eastAsia="ar-SA"/>
        </w:rPr>
        <w:t>!</w:t>
      </w:r>
      <w:r w:rsidRPr="00AB6D25">
        <w:rPr>
          <w:rFonts w:ascii="Times New Roman" w:eastAsia="Times New Roman" w:hAnsi="Times New Roman" w:cs="Times New Roman"/>
          <w:sz w:val="24"/>
          <w:szCs w:val="24"/>
          <w:lang w:eastAsia="ar-SA"/>
        </w:rPr>
        <w:t xml:space="preserve"> </w:t>
      </w:r>
      <w:r w:rsidRPr="00AB6D25">
        <w:rPr>
          <w:rFonts w:ascii="Times New Roman" w:eastAsia="Times New Roman" w:hAnsi="Times New Roman" w:cs="Times New Roman"/>
          <w:b/>
          <w:sz w:val="24"/>
          <w:szCs w:val="24"/>
          <w:lang w:eastAsia="ar-SA"/>
        </w:rPr>
        <w:t>Изисквания при разработване на техническото предложение:</w:t>
      </w:r>
      <w:r w:rsidRPr="00AB6D25">
        <w:rPr>
          <w:rFonts w:ascii="Times New Roman" w:eastAsia="Times New Roman" w:hAnsi="Times New Roman" w:cs="Times New Roman"/>
          <w:i/>
          <w:sz w:val="24"/>
          <w:szCs w:val="24"/>
          <w:lang w:eastAsia="ar-SA"/>
        </w:rPr>
        <w:t xml:space="preserve"> </w:t>
      </w:r>
    </w:p>
    <w:p w:rsidR="00AB6D25" w:rsidRPr="00AB6D25" w:rsidRDefault="00AB6D25" w:rsidP="00AB6D25">
      <w:pPr>
        <w:suppressAutoHyphens/>
        <w:spacing w:after="0"/>
        <w:ind w:firstLine="708"/>
        <w:jc w:val="both"/>
        <w:rPr>
          <w:rFonts w:ascii="Times New Roman" w:eastAsia="Times New Roman" w:hAnsi="Times New Roman" w:cs="Times New Roman"/>
          <w:i/>
          <w:sz w:val="24"/>
          <w:szCs w:val="24"/>
          <w:lang w:eastAsia="ar-SA"/>
        </w:rPr>
      </w:pPr>
      <w:r w:rsidRPr="00AB6D25">
        <w:rPr>
          <w:rFonts w:ascii="Times New Roman" w:eastAsia="Times New Roman" w:hAnsi="Times New Roman" w:cs="Times New Roman"/>
          <w:i/>
          <w:sz w:val="24"/>
          <w:szCs w:val="24"/>
          <w:lang w:eastAsia="ar-SA"/>
        </w:rPr>
        <w:t>Техническо предложение за изпълнение на поръчката трябва задължително да включва изложение на цялостната методология за осъществяване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 съставящи отделните дейности, вкл. дейностите, подлежащи на съгласуване и контрол и използвани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 Следва да се опише като минимум как участникът възнамерява да осигури безпроблемно, качествено и навременно провеждане на предвидените мероприятия, подготовката и публикуването на предвидените публикации, както и подготовката и монтажа и/или доставката на предвидените билборд, табели, банер и презентационни материали. В тази част участникът следва да опише с какви ресурси възнамерява да изпълни всяка от предвидените в поръчката дейности. Следва да бъдат описани мерки за осигуряване на качествено и навременно изпълнение на всяка от дейностите, описани в Техническата спецификация, за да е възможно гарантирането на достигане на целите и резултатите на поръчката. Предложение, което не отговаря на горепосочените изисквания и на изискванията на възложителя, посочени в Техническата спецификация и в другите части на документацията подлежи на отстраняване.</w:t>
      </w:r>
    </w:p>
    <w:p w:rsidR="00AB6D25" w:rsidRPr="00AB6D25" w:rsidRDefault="00AB6D25" w:rsidP="00AB6D25">
      <w:pPr>
        <w:suppressAutoHyphens/>
        <w:spacing w:after="0" w:line="240" w:lineRule="auto"/>
        <w:jc w:val="both"/>
        <w:rPr>
          <w:rFonts w:ascii="Times New Roman" w:eastAsia="Times New Roman" w:hAnsi="Times New Roman" w:cs="Times New Roman"/>
          <w:sz w:val="24"/>
          <w:szCs w:val="24"/>
          <w:lang w:eastAsia="ar-SA"/>
        </w:rPr>
      </w:pPr>
    </w:p>
    <w:p w:rsidR="00AB6D25" w:rsidRPr="00AB6D25" w:rsidRDefault="00AB6D25" w:rsidP="00AB6D25">
      <w:pPr>
        <w:suppressAutoHyphens/>
        <w:spacing w:after="0" w:line="240" w:lineRule="auto"/>
        <w:ind w:firstLine="708"/>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b/>
          <w:sz w:val="24"/>
          <w:szCs w:val="24"/>
          <w:lang w:eastAsia="ar-SA"/>
        </w:rPr>
        <w:t xml:space="preserve">3. </w:t>
      </w:r>
      <w:r w:rsidRPr="00AB6D25">
        <w:rPr>
          <w:rFonts w:ascii="Times New Roman" w:eastAsia="Times New Roman" w:hAnsi="Times New Roman" w:cs="Times New Roman"/>
          <w:b/>
          <w:bCs/>
          <w:sz w:val="24"/>
          <w:szCs w:val="24"/>
          <w:lang w:eastAsia="ar-SA"/>
        </w:rPr>
        <w:t xml:space="preserve">Декларация за </w:t>
      </w:r>
      <w:proofErr w:type="spellStart"/>
      <w:r w:rsidRPr="00AB6D25">
        <w:rPr>
          <w:rFonts w:ascii="Times New Roman" w:eastAsia="Times New Roman" w:hAnsi="Times New Roman" w:cs="Times New Roman"/>
          <w:b/>
          <w:bCs/>
          <w:sz w:val="24"/>
          <w:szCs w:val="24"/>
          <w:lang w:eastAsia="ar-SA"/>
        </w:rPr>
        <w:t>конфиденциалност</w:t>
      </w:r>
      <w:proofErr w:type="spellEnd"/>
      <w:r w:rsidRPr="00AB6D25">
        <w:rPr>
          <w:rFonts w:ascii="Times New Roman" w:eastAsia="Times New Roman" w:hAnsi="Times New Roman" w:cs="Times New Roman"/>
          <w:b/>
          <w:bCs/>
          <w:sz w:val="24"/>
          <w:szCs w:val="24"/>
          <w:lang w:eastAsia="ar-SA"/>
        </w:rPr>
        <w:t xml:space="preserve"> по чл. 102, ал. 1 от ЗОП</w:t>
      </w:r>
      <w:r w:rsidRPr="00AB6D25">
        <w:rPr>
          <w:rFonts w:ascii="Times New Roman" w:eastAsia="Times New Roman" w:hAnsi="Times New Roman" w:cs="Times New Roman"/>
          <w:bCs/>
          <w:sz w:val="24"/>
          <w:szCs w:val="24"/>
          <w:lang w:eastAsia="ar-SA"/>
        </w:rPr>
        <w:t xml:space="preserve"> – </w:t>
      </w:r>
      <w:r w:rsidRPr="00AB6D25">
        <w:rPr>
          <w:rFonts w:ascii="Times New Roman" w:eastAsia="Times New Roman" w:hAnsi="Times New Roman" w:cs="Times New Roman"/>
          <w:b/>
          <w:bCs/>
          <w:sz w:val="24"/>
          <w:szCs w:val="24"/>
          <w:lang w:eastAsia="ar-SA"/>
        </w:rPr>
        <w:t>Образец № 3 (ако е приложимо)</w:t>
      </w:r>
      <w:r w:rsidRPr="00AB6D25">
        <w:rPr>
          <w:rFonts w:ascii="Times New Roman" w:eastAsia="Times New Roman" w:hAnsi="Times New Roman" w:cs="Times New Roman"/>
          <w:sz w:val="24"/>
          <w:szCs w:val="24"/>
          <w:lang w:eastAsia="ar-SA"/>
        </w:rPr>
        <w:t>: п</w:t>
      </w:r>
      <w:r w:rsidRPr="00AB6D25">
        <w:rPr>
          <w:rFonts w:ascii="Times New Roman" w:eastAsia="Times New Roman" w:hAnsi="Times New Roman" w:cs="Times New Roman"/>
          <w:color w:val="000000"/>
          <w:sz w:val="24"/>
          <w:szCs w:val="24"/>
          <w:lang w:eastAsia="ar-SA"/>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AB6D25" w:rsidRPr="00AB6D25" w:rsidRDefault="00AB6D25" w:rsidP="00AB6D25">
      <w:pPr>
        <w:suppressAutoHyphens/>
        <w:spacing w:after="0" w:line="240" w:lineRule="auto"/>
        <w:jc w:val="both"/>
        <w:rPr>
          <w:rFonts w:ascii="Times New Roman" w:eastAsia="Times New Roman" w:hAnsi="Times New Roman" w:cs="Times New Roman"/>
          <w:b/>
          <w:sz w:val="24"/>
          <w:szCs w:val="24"/>
          <w:lang w:eastAsia="ar-SA"/>
        </w:rPr>
      </w:pPr>
    </w:p>
    <w:p w:rsidR="00AB6D25" w:rsidRPr="00AB6D25" w:rsidRDefault="00AB6D25" w:rsidP="00AB6D25">
      <w:pPr>
        <w:suppressAutoHyphens/>
        <w:spacing w:after="0"/>
        <w:ind w:firstLine="708"/>
        <w:jc w:val="both"/>
        <w:rPr>
          <w:rFonts w:ascii="Times New Roman" w:eastAsia="Times New Roman" w:hAnsi="Times New Roman" w:cs="Times New Roman"/>
          <w:b/>
          <w:bCs/>
          <w:sz w:val="24"/>
          <w:szCs w:val="24"/>
          <w:lang w:eastAsia="ar-SA"/>
        </w:rPr>
      </w:pPr>
      <w:r w:rsidRPr="00AB6D25">
        <w:rPr>
          <w:rFonts w:ascii="Times New Roman" w:eastAsia="Times New Roman" w:hAnsi="Times New Roman" w:cs="Times New Roman"/>
          <w:b/>
          <w:sz w:val="24"/>
          <w:szCs w:val="24"/>
          <w:lang w:eastAsia="ar-SA"/>
        </w:rPr>
        <w:t>4.</w:t>
      </w:r>
      <w:r w:rsidRPr="00AB6D25">
        <w:rPr>
          <w:rFonts w:ascii="Times New Roman" w:eastAsia="Times New Roman" w:hAnsi="Times New Roman" w:cs="Times New Roman"/>
          <w:sz w:val="24"/>
          <w:szCs w:val="24"/>
          <w:lang w:eastAsia="ar-SA"/>
        </w:rPr>
        <w:t xml:space="preserve"> </w:t>
      </w:r>
      <w:r w:rsidRPr="00AB6D25">
        <w:rPr>
          <w:rFonts w:ascii="Times New Roman" w:eastAsia="Times New Roman" w:hAnsi="Times New Roman" w:cs="Times New Roman"/>
          <w:b/>
          <w:sz w:val="24"/>
          <w:szCs w:val="24"/>
          <w:lang w:eastAsia="ar-SA"/>
        </w:rPr>
        <w:t>Ценово предложение</w:t>
      </w:r>
      <w:r w:rsidRPr="00AB6D25">
        <w:rPr>
          <w:rFonts w:ascii="Times New Roman" w:eastAsia="Times New Roman" w:hAnsi="Times New Roman" w:cs="Times New Roman"/>
          <w:sz w:val="24"/>
          <w:szCs w:val="24"/>
          <w:lang w:eastAsia="ar-SA"/>
        </w:rPr>
        <w:t xml:space="preserve"> – </w:t>
      </w:r>
      <w:r w:rsidRPr="00AB6D25">
        <w:rPr>
          <w:rFonts w:ascii="Times New Roman" w:eastAsia="Times New Roman" w:hAnsi="Times New Roman" w:cs="Times New Roman"/>
          <w:b/>
          <w:bCs/>
          <w:sz w:val="24"/>
          <w:szCs w:val="24"/>
          <w:lang w:eastAsia="ar-SA"/>
        </w:rPr>
        <w:t>Образец № 4: п</w:t>
      </w:r>
      <w:r w:rsidRPr="00AB6D25">
        <w:rPr>
          <w:rFonts w:ascii="Times New Roman" w:eastAsia="Times New Roman" w:hAnsi="Times New Roman" w:cs="Times New Roman"/>
          <w:color w:val="000000"/>
          <w:sz w:val="24"/>
          <w:szCs w:val="24"/>
          <w:lang w:eastAsia="ar-SA"/>
        </w:rPr>
        <w:t xml:space="preserve">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w:t>
      </w:r>
      <w:r w:rsidRPr="00AB6D25">
        <w:rPr>
          <w:rFonts w:ascii="Times New Roman" w:eastAsia="Times New Roman" w:hAnsi="Times New Roman" w:cs="Times New Roman"/>
          <w:sz w:val="24"/>
          <w:szCs w:val="24"/>
          <w:lang w:eastAsia="ar-SA"/>
        </w:rPr>
        <w:t xml:space="preserve">В ценовото предложение всеки участник посочва общата цена за изпълнение на поръчката без ДДС и с ДДС. </w:t>
      </w:r>
      <w:r w:rsidRPr="00AB6D25">
        <w:rPr>
          <w:rFonts w:ascii="Times New Roman" w:eastAsia="Times New Roman" w:hAnsi="Times New Roman" w:cs="Times New Roman"/>
          <w:sz w:val="24"/>
          <w:szCs w:val="24"/>
          <w:lang w:eastAsia="ar-SA"/>
        </w:rPr>
        <w:lastRenderedPageBreak/>
        <w:t>Участниците посочват и отделните ценови предложения за отделните дейности, формиращи общата цена за изпълнение на поръчката</w:t>
      </w:r>
      <w:r w:rsidRPr="00AB6D25">
        <w:rPr>
          <w:rFonts w:ascii="Times New Roman" w:eastAsia="Times New Roman" w:hAnsi="Times New Roman" w:cs="Times New Roman"/>
          <w:i/>
          <w:sz w:val="24"/>
          <w:szCs w:val="24"/>
          <w:lang w:eastAsia="ar-SA"/>
        </w:rPr>
        <w:t>.</w:t>
      </w:r>
    </w:p>
    <w:p w:rsidR="00AB6D25" w:rsidRPr="00AB6D25" w:rsidRDefault="00AB6D25" w:rsidP="00AB6D25">
      <w:pPr>
        <w:suppressAutoHyphens/>
        <w:spacing w:after="0" w:line="240" w:lineRule="auto"/>
        <w:jc w:val="both"/>
        <w:rPr>
          <w:rFonts w:ascii="Times New Roman" w:eastAsia="Times New Roman" w:hAnsi="Times New Roman" w:cs="Times New Roman"/>
          <w:i/>
          <w:sz w:val="24"/>
          <w:szCs w:val="24"/>
          <w:lang w:eastAsia="ar-SA"/>
        </w:rPr>
      </w:pPr>
    </w:p>
    <w:p w:rsidR="00AB6D25" w:rsidRPr="00AB6D25" w:rsidRDefault="00AB6D25" w:rsidP="00AB6D25">
      <w:pPr>
        <w:spacing w:afterLines="40" w:after="96"/>
        <w:ind w:firstLine="708"/>
        <w:jc w:val="both"/>
        <w:rPr>
          <w:rFonts w:ascii="Times New Roman" w:eastAsia="Times New Roman" w:hAnsi="Times New Roman" w:cs="Times New Roman"/>
          <w:sz w:val="24"/>
          <w:szCs w:val="24"/>
          <w:lang w:eastAsia="fr-FR"/>
        </w:rPr>
      </w:pPr>
      <w:r w:rsidRPr="00AB6D25">
        <w:rPr>
          <w:rFonts w:ascii="Times New Roman" w:eastAsia="Times New Roman" w:hAnsi="Times New Roman" w:cs="Times New Roman"/>
          <w:b/>
          <w:i/>
          <w:sz w:val="24"/>
          <w:szCs w:val="24"/>
          <w:lang w:eastAsia="fr-FR"/>
        </w:rPr>
        <w:t xml:space="preserve">Важно! </w:t>
      </w:r>
      <w:r w:rsidRPr="00AB6D25">
        <w:rPr>
          <w:rFonts w:ascii="Times New Roman" w:eastAsia="Times New Roman" w:hAnsi="Times New Roman" w:cs="Times New Roman"/>
          <w:sz w:val="24"/>
          <w:szCs w:val="24"/>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AB6D25" w:rsidRPr="00AB6D25" w:rsidRDefault="00AB6D25" w:rsidP="00AB6D25">
      <w:pPr>
        <w:spacing w:after="0" w:line="240" w:lineRule="auto"/>
        <w:outlineLvl w:val="0"/>
        <w:rPr>
          <w:rFonts w:ascii="Times New Roman" w:eastAsia="Times New Roman" w:hAnsi="Times New Roman" w:cs="Times New Roman"/>
          <w:b/>
          <w:sz w:val="24"/>
          <w:szCs w:val="24"/>
          <w:lang w:eastAsia="bg-BG"/>
        </w:rPr>
      </w:pPr>
    </w:p>
    <w:p w:rsidR="00AB6D25" w:rsidRPr="00AB6D25" w:rsidRDefault="00AB6D25" w:rsidP="00AB6D25">
      <w:pPr>
        <w:widowControl w:val="0"/>
        <w:spacing w:after="0" w:line="278" w:lineRule="exact"/>
        <w:ind w:left="940"/>
        <w:jc w:val="center"/>
        <w:rPr>
          <w:rFonts w:ascii="Times New Roman" w:eastAsia="Times New Roman" w:hAnsi="Times New Roman" w:cs="Times New Roman"/>
          <w:b/>
          <w:bCs/>
          <w:color w:val="000000"/>
          <w:sz w:val="24"/>
          <w:szCs w:val="24"/>
          <w:lang w:eastAsia="ar-SA"/>
        </w:rPr>
      </w:pPr>
      <w:r w:rsidRPr="00AB6D25">
        <w:rPr>
          <w:rFonts w:ascii="Times New Roman" w:eastAsia="Times New Roman" w:hAnsi="Times New Roman" w:cs="Times New Roman"/>
          <w:b/>
          <w:bCs/>
          <w:color w:val="000000"/>
          <w:sz w:val="24"/>
          <w:szCs w:val="24"/>
          <w:lang w:eastAsia="ar-SA"/>
        </w:rPr>
        <w:t xml:space="preserve">РАЗДЕЛ Х. ОБРАЗЦИ. </w:t>
      </w:r>
    </w:p>
    <w:p w:rsidR="00AB6D25" w:rsidRPr="00AB6D25" w:rsidRDefault="00AB6D25" w:rsidP="00AB6D25">
      <w:pPr>
        <w:suppressAutoHyphens/>
        <w:spacing w:afterLines="40" w:after="96" w:line="240" w:lineRule="auto"/>
        <w:jc w:val="center"/>
        <w:rPr>
          <w:rFonts w:ascii="Times New Roman" w:eastAsia="Times New Roman" w:hAnsi="Times New Roman" w:cs="Times New Roman"/>
          <w:b/>
          <w:bCs/>
          <w:color w:val="000000"/>
          <w:sz w:val="24"/>
          <w:szCs w:val="24"/>
          <w:lang w:val="en-US" w:eastAsia="ar-SA"/>
        </w:rPr>
      </w:pPr>
    </w:p>
    <w:p w:rsidR="00AB6D25" w:rsidRPr="00AB6D25" w:rsidRDefault="00AB6D25" w:rsidP="00AB6D25">
      <w:pPr>
        <w:suppressAutoHyphens/>
        <w:spacing w:after="0"/>
        <w:ind w:firstLine="708"/>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color w:val="000000"/>
          <w:sz w:val="24"/>
          <w:szCs w:val="24"/>
          <w:lang w:eastAsia="ar-SA"/>
        </w:rPr>
        <w:t>1.</w:t>
      </w:r>
      <w:r w:rsidRPr="00AB6D25">
        <w:rPr>
          <w:rFonts w:ascii="Times New Roman" w:eastAsia="Times New Roman" w:hAnsi="Times New Roman" w:cs="Times New Roman"/>
          <w:b/>
          <w:bCs/>
          <w:sz w:val="24"/>
          <w:szCs w:val="24"/>
          <w:lang w:eastAsia="ar-SA"/>
        </w:rPr>
        <w:t xml:space="preserve"> </w:t>
      </w:r>
      <w:r w:rsidRPr="00AB6D25">
        <w:rPr>
          <w:rFonts w:ascii="Times New Roman" w:eastAsia="Times New Roman" w:hAnsi="Times New Roman" w:cs="Times New Roman"/>
          <w:bCs/>
          <w:sz w:val="24"/>
          <w:szCs w:val="24"/>
          <w:lang w:eastAsia="ar-SA"/>
        </w:rPr>
        <w:t xml:space="preserve">Електронен </w:t>
      </w:r>
      <w:r w:rsidRPr="00AB6D25">
        <w:rPr>
          <w:rFonts w:ascii="Times New Roman" w:eastAsia="Times New Roman" w:hAnsi="Times New Roman" w:cs="Times New Roman"/>
          <w:sz w:val="24"/>
          <w:szCs w:val="24"/>
          <w:lang w:eastAsia="bg-BG"/>
        </w:rPr>
        <w:t>Единен европейски документ за обществени поръчки (</w:t>
      </w:r>
      <w:proofErr w:type="spellStart"/>
      <w:r w:rsidRPr="00AB6D25">
        <w:rPr>
          <w:rFonts w:ascii="Times New Roman" w:eastAsia="Times New Roman" w:hAnsi="Times New Roman" w:cs="Times New Roman"/>
          <w:sz w:val="24"/>
          <w:szCs w:val="24"/>
          <w:lang w:eastAsia="bg-BG"/>
        </w:rPr>
        <w:t>еЕЕДОП</w:t>
      </w:r>
      <w:proofErr w:type="spellEnd"/>
      <w:r w:rsidRPr="00AB6D25">
        <w:rPr>
          <w:rFonts w:ascii="Times New Roman" w:eastAsia="Times New Roman" w:hAnsi="Times New Roman" w:cs="Times New Roman"/>
          <w:sz w:val="24"/>
          <w:szCs w:val="24"/>
          <w:lang w:eastAsia="bg-BG"/>
        </w:rPr>
        <w:t>)</w:t>
      </w:r>
    </w:p>
    <w:p w:rsidR="00AB6D25" w:rsidRPr="00AB6D25" w:rsidRDefault="00AB6D25" w:rsidP="00AB6D25">
      <w:pPr>
        <w:suppressAutoHyphens/>
        <w:spacing w:afterLines="40" w:after="96" w:line="240" w:lineRule="auto"/>
        <w:jc w:val="both"/>
        <w:rPr>
          <w:rFonts w:ascii="Times New Roman" w:eastAsia="Times New Roman" w:hAnsi="Times New Roman" w:cs="Times New Roman"/>
          <w:bCs/>
          <w:sz w:val="24"/>
          <w:szCs w:val="24"/>
          <w:lang w:eastAsia="ar-SA"/>
        </w:rPr>
      </w:pPr>
      <w:r w:rsidRPr="00AB6D25">
        <w:rPr>
          <w:rFonts w:ascii="Times New Roman" w:eastAsia="Times New Roman" w:hAnsi="Times New Roman" w:cs="Times New Roman"/>
          <w:bCs/>
          <w:sz w:val="24"/>
          <w:szCs w:val="24"/>
          <w:lang w:eastAsia="ar-SA"/>
        </w:rPr>
        <w:t xml:space="preserve">                – </w:t>
      </w:r>
      <w:r w:rsidRPr="00AB6D25">
        <w:rPr>
          <w:rFonts w:ascii="Times New Roman" w:eastAsia="Times New Roman" w:hAnsi="Times New Roman" w:cs="Times New Roman"/>
          <w:b/>
          <w:bCs/>
          <w:sz w:val="24"/>
          <w:szCs w:val="24"/>
          <w:lang w:eastAsia="ar-SA"/>
        </w:rPr>
        <w:t>Образец № 1</w:t>
      </w:r>
    </w:p>
    <w:p w:rsidR="00AB6D25" w:rsidRPr="00AB6D25" w:rsidRDefault="00AB6D25" w:rsidP="00AB6D25">
      <w:pPr>
        <w:suppressAutoHyphens/>
        <w:spacing w:afterLines="40" w:after="96" w:line="240" w:lineRule="auto"/>
        <w:ind w:firstLine="708"/>
        <w:jc w:val="both"/>
        <w:rPr>
          <w:rFonts w:ascii="Times New Roman" w:eastAsia="Times New Roman" w:hAnsi="Times New Roman" w:cs="Times New Roman"/>
          <w:b/>
          <w:bCs/>
          <w:sz w:val="24"/>
          <w:szCs w:val="24"/>
          <w:lang w:eastAsia="ar-SA"/>
        </w:rPr>
      </w:pPr>
      <w:r w:rsidRPr="00AB6D25">
        <w:rPr>
          <w:rFonts w:ascii="Times New Roman" w:eastAsia="Times New Roman" w:hAnsi="Times New Roman" w:cs="Times New Roman"/>
          <w:b/>
          <w:bCs/>
          <w:sz w:val="24"/>
          <w:szCs w:val="24"/>
          <w:lang w:eastAsia="ar-SA"/>
        </w:rPr>
        <w:t xml:space="preserve">2. </w:t>
      </w:r>
      <w:r w:rsidRPr="00AB6D25">
        <w:rPr>
          <w:rFonts w:ascii="Times New Roman" w:eastAsia="Times New Roman" w:hAnsi="Times New Roman" w:cs="Times New Roman"/>
          <w:sz w:val="24"/>
          <w:szCs w:val="24"/>
          <w:lang w:eastAsia="ar-SA"/>
        </w:rPr>
        <w:t xml:space="preserve">Техническо предложение – </w:t>
      </w:r>
      <w:r w:rsidRPr="00AB6D25">
        <w:rPr>
          <w:rFonts w:ascii="Times New Roman" w:eastAsia="Times New Roman" w:hAnsi="Times New Roman" w:cs="Times New Roman"/>
          <w:b/>
          <w:bCs/>
          <w:sz w:val="24"/>
          <w:szCs w:val="24"/>
          <w:lang w:eastAsia="ar-SA"/>
        </w:rPr>
        <w:t>Образец № 2;</w:t>
      </w:r>
    </w:p>
    <w:p w:rsidR="00AB6D25" w:rsidRPr="00AB6D25" w:rsidRDefault="00AB6D25" w:rsidP="00AB6D25">
      <w:pPr>
        <w:suppressAutoHyphens/>
        <w:spacing w:afterLines="40" w:after="96" w:line="240" w:lineRule="auto"/>
        <w:ind w:firstLine="708"/>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b/>
          <w:sz w:val="24"/>
          <w:szCs w:val="24"/>
          <w:lang w:eastAsia="ar-SA"/>
        </w:rPr>
        <w:t xml:space="preserve">3. </w:t>
      </w:r>
      <w:r w:rsidRPr="00AB6D25">
        <w:rPr>
          <w:rFonts w:ascii="Times New Roman" w:eastAsia="Times New Roman" w:hAnsi="Times New Roman" w:cs="Times New Roman"/>
          <w:bCs/>
          <w:sz w:val="24"/>
          <w:szCs w:val="24"/>
          <w:lang w:eastAsia="ar-SA"/>
        </w:rPr>
        <w:t xml:space="preserve">Декларация за </w:t>
      </w:r>
      <w:proofErr w:type="spellStart"/>
      <w:r w:rsidRPr="00AB6D25">
        <w:rPr>
          <w:rFonts w:ascii="Times New Roman" w:eastAsia="Times New Roman" w:hAnsi="Times New Roman" w:cs="Times New Roman"/>
          <w:bCs/>
          <w:sz w:val="24"/>
          <w:szCs w:val="24"/>
          <w:lang w:eastAsia="ar-SA"/>
        </w:rPr>
        <w:t>конфиденциалност</w:t>
      </w:r>
      <w:proofErr w:type="spellEnd"/>
      <w:r w:rsidRPr="00AB6D25">
        <w:rPr>
          <w:rFonts w:ascii="Times New Roman" w:eastAsia="Times New Roman" w:hAnsi="Times New Roman" w:cs="Times New Roman"/>
          <w:bCs/>
          <w:sz w:val="24"/>
          <w:szCs w:val="24"/>
          <w:lang w:eastAsia="ar-SA"/>
        </w:rPr>
        <w:t xml:space="preserve"> по чл. 102, ал. 1 от ЗОП – </w:t>
      </w:r>
      <w:r w:rsidRPr="00AB6D25">
        <w:rPr>
          <w:rFonts w:ascii="Times New Roman" w:eastAsia="Times New Roman" w:hAnsi="Times New Roman" w:cs="Times New Roman"/>
          <w:b/>
          <w:bCs/>
          <w:sz w:val="24"/>
          <w:szCs w:val="24"/>
          <w:lang w:eastAsia="ar-SA"/>
        </w:rPr>
        <w:t>Образец № 3;</w:t>
      </w:r>
    </w:p>
    <w:p w:rsidR="00AB6D25" w:rsidRPr="00AB6D25" w:rsidRDefault="00AB6D25" w:rsidP="00AB6D25">
      <w:pPr>
        <w:suppressAutoHyphens/>
        <w:spacing w:afterLines="40" w:after="96" w:line="240" w:lineRule="auto"/>
        <w:ind w:firstLine="708"/>
        <w:jc w:val="both"/>
        <w:rPr>
          <w:rFonts w:ascii="Times New Roman" w:eastAsia="Times New Roman" w:hAnsi="Times New Roman" w:cs="Times New Roman"/>
          <w:sz w:val="24"/>
          <w:szCs w:val="24"/>
          <w:lang w:eastAsia="ar-SA"/>
        </w:rPr>
      </w:pPr>
      <w:r w:rsidRPr="00AB6D25">
        <w:rPr>
          <w:rFonts w:ascii="Times New Roman" w:eastAsia="Times New Roman" w:hAnsi="Times New Roman" w:cs="Times New Roman"/>
          <w:b/>
          <w:sz w:val="24"/>
          <w:szCs w:val="24"/>
          <w:lang w:eastAsia="ar-SA"/>
        </w:rPr>
        <w:t>4.</w:t>
      </w:r>
      <w:r w:rsidRPr="00AB6D25">
        <w:rPr>
          <w:rFonts w:ascii="Times New Roman" w:eastAsia="Times New Roman" w:hAnsi="Times New Roman" w:cs="Times New Roman"/>
          <w:sz w:val="24"/>
          <w:szCs w:val="24"/>
          <w:lang w:eastAsia="ar-SA"/>
        </w:rPr>
        <w:t xml:space="preserve"> Ценово предложение – </w:t>
      </w:r>
      <w:r w:rsidRPr="00AB6D25">
        <w:rPr>
          <w:rFonts w:ascii="Times New Roman" w:eastAsia="Times New Roman" w:hAnsi="Times New Roman" w:cs="Times New Roman"/>
          <w:b/>
          <w:bCs/>
          <w:sz w:val="24"/>
          <w:szCs w:val="24"/>
          <w:lang w:eastAsia="ar-SA"/>
        </w:rPr>
        <w:t>Образец № 4;</w:t>
      </w:r>
    </w:p>
    <w:p w:rsidR="00AB6D25" w:rsidRPr="00AB6D25" w:rsidRDefault="00AB6D25" w:rsidP="00AB6D25">
      <w:pPr>
        <w:suppressAutoHyphens/>
        <w:spacing w:afterLines="40" w:after="96" w:line="240" w:lineRule="auto"/>
        <w:ind w:firstLine="708"/>
        <w:jc w:val="both"/>
        <w:rPr>
          <w:rFonts w:ascii="Times New Roman" w:eastAsia="Times New Roman" w:hAnsi="Times New Roman" w:cs="Times New Roman"/>
          <w:b/>
          <w:bCs/>
          <w:sz w:val="24"/>
          <w:szCs w:val="24"/>
          <w:lang w:eastAsia="ar-SA"/>
        </w:rPr>
      </w:pPr>
      <w:r w:rsidRPr="00AB6D25">
        <w:rPr>
          <w:rFonts w:ascii="Times New Roman" w:eastAsia="Times New Roman" w:hAnsi="Times New Roman" w:cs="Times New Roman"/>
          <w:b/>
          <w:sz w:val="24"/>
          <w:szCs w:val="24"/>
          <w:lang w:eastAsia="ar-SA"/>
        </w:rPr>
        <w:t>5.</w:t>
      </w:r>
      <w:r w:rsidRPr="00AB6D25">
        <w:rPr>
          <w:rFonts w:ascii="Times New Roman" w:eastAsia="Times New Roman" w:hAnsi="Times New Roman" w:cs="Times New Roman"/>
          <w:sz w:val="24"/>
          <w:szCs w:val="24"/>
          <w:lang w:eastAsia="ar-SA"/>
        </w:rPr>
        <w:t xml:space="preserve"> Проект на Договор – </w:t>
      </w:r>
      <w:r w:rsidRPr="00AB6D25">
        <w:rPr>
          <w:rFonts w:ascii="Times New Roman" w:eastAsia="Times New Roman" w:hAnsi="Times New Roman" w:cs="Times New Roman"/>
          <w:b/>
          <w:bCs/>
          <w:sz w:val="24"/>
          <w:szCs w:val="24"/>
          <w:lang w:eastAsia="ar-SA"/>
        </w:rPr>
        <w:t>Образец № 5;</w:t>
      </w:r>
    </w:p>
    <w:p w:rsidR="00AB6D25" w:rsidRPr="00AB6D25" w:rsidRDefault="00AB6D25" w:rsidP="00AB6D25">
      <w:pPr>
        <w:suppressAutoHyphens/>
        <w:spacing w:afterLines="40" w:after="96" w:line="240" w:lineRule="auto"/>
        <w:ind w:firstLine="708"/>
        <w:jc w:val="both"/>
        <w:rPr>
          <w:rFonts w:ascii="Times New Roman" w:eastAsia="Times New Roman" w:hAnsi="Times New Roman" w:cs="Times New Roman"/>
          <w:b/>
          <w:bCs/>
          <w:sz w:val="24"/>
          <w:szCs w:val="24"/>
          <w:lang w:eastAsia="bg-BG"/>
        </w:rPr>
      </w:pPr>
      <w:r w:rsidRPr="00AB6D25">
        <w:rPr>
          <w:rFonts w:ascii="Times New Roman" w:eastAsia="Times New Roman" w:hAnsi="Times New Roman" w:cs="Times New Roman"/>
          <w:b/>
          <w:bCs/>
          <w:sz w:val="24"/>
          <w:szCs w:val="24"/>
          <w:lang w:eastAsia="ar-SA"/>
        </w:rPr>
        <w:t>6.</w:t>
      </w:r>
      <w:r w:rsidRPr="00AB6D25">
        <w:rPr>
          <w:rFonts w:ascii="Times New Roman" w:eastAsia="Times New Roman" w:hAnsi="Times New Roman" w:cs="Times New Roman"/>
          <w:sz w:val="24"/>
          <w:szCs w:val="24"/>
          <w:lang w:eastAsia="bg-BG"/>
        </w:rPr>
        <w:t xml:space="preserve"> Декларация, че при изготвяне на офертата са спазени задълженият</w:t>
      </w:r>
      <w:r w:rsidR="00D83632">
        <w:rPr>
          <w:rFonts w:ascii="Times New Roman" w:eastAsia="Times New Roman" w:hAnsi="Times New Roman" w:cs="Times New Roman"/>
          <w:sz w:val="24"/>
          <w:szCs w:val="24"/>
          <w:lang w:eastAsia="bg-BG"/>
        </w:rPr>
        <w:t>а, свързани с данъци</w:t>
      </w:r>
      <w:r w:rsidRPr="00AB6D25">
        <w:rPr>
          <w:rFonts w:ascii="Times New Roman" w:eastAsia="Times New Roman" w:hAnsi="Times New Roman" w:cs="Times New Roman"/>
          <w:sz w:val="24"/>
          <w:szCs w:val="24"/>
          <w:lang w:eastAsia="bg-BG"/>
        </w:rPr>
        <w:t xml:space="preserve"> и осигуровки, опазване на околната среда, закрила на заетостта и условията на труд </w:t>
      </w:r>
      <w:r w:rsidRPr="00AB6D25">
        <w:rPr>
          <w:rFonts w:ascii="Times New Roman" w:eastAsia="Times New Roman" w:hAnsi="Times New Roman" w:cs="Times New Roman"/>
          <w:b/>
          <w:bCs/>
          <w:sz w:val="24"/>
          <w:szCs w:val="24"/>
          <w:lang w:eastAsia="bg-BG"/>
        </w:rPr>
        <w:t>Образец - № 6;</w:t>
      </w:r>
    </w:p>
    <w:p w:rsidR="00AB6D25" w:rsidRPr="00AB6D25" w:rsidRDefault="00AB6D25" w:rsidP="00AB6D25">
      <w:pPr>
        <w:suppressAutoHyphens/>
        <w:spacing w:afterLines="40" w:after="96" w:line="240" w:lineRule="auto"/>
        <w:ind w:firstLine="708"/>
        <w:jc w:val="both"/>
        <w:rPr>
          <w:rFonts w:ascii="Times New Roman" w:eastAsia="Times New Roman" w:hAnsi="Times New Roman" w:cs="Times New Roman"/>
          <w:sz w:val="24"/>
          <w:szCs w:val="24"/>
          <w:lang w:eastAsia="bg-BG"/>
        </w:rPr>
      </w:pPr>
      <w:r w:rsidRPr="00AB6D25">
        <w:rPr>
          <w:rFonts w:ascii="Times New Roman" w:eastAsia="Times New Roman" w:hAnsi="Times New Roman" w:cs="Times New Roman"/>
          <w:b/>
          <w:bCs/>
          <w:sz w:val="24"/>
          <w:szCs w:val="24"/>
          <w:lang w:eastAsia="bg-BG"/>
        </w:rPr>
        <w:t xml:space="preserve">7. </w:t>
      </w:r>
      <w:r w:rsidRPr="00AB6D25">
        <w:rPr>
          <w:rFonts w:ascii="Times New Roman" w:eastAsia="Times New Roman" w:hAnsi="Times New Roman" w:cs="Times New Roman"/>
          <w:sz w:val="24"/>
          <w:szCs w:val="24"/>
          <w:lang w:eastAsia="bg-BG"/>
        </w:rPr>
        <w:t xml:space="preserve">Декларация за липса на свързаност с друг участник по чл. 101, ал. 11, във връзка с чл. 107, т. 4 от ЗОП - </w:t>
      </w:r>
      <w:r w:rsidRPr="00AB6D25">
        <w:rPr>
          <w:rFonts w:ascii="Times New Roman" w:eastAsia="Times New Roman" w:hAnsi="Times New Roman" w:cs="Times New Roman"/>
          <w:b/>
          <w:sz w:val="24"/>
          <w:szCs w:val="24"/>
          <w:lang w:eastAsia="bg-BG"/>
        </w:rPr>
        <w:t>Образец №7</w:t>
      </w:r>
      <w:r w:rsidRPr="00AB6D25">
        <w:rPr>
          <w:rFonts w:ascii="Times New Roman" w:eastAsia="Times New Roman" w:hAnsi="Times New Roman" w:cs="Times New Roman"/>
          <w:sz w:val="24"/>
          <w:szCs w:val="24"/>
          <w:lang w:eastAsia="bg-BG"/>
        </w:rPr>
        <w:t>;</w:t>
      </w:r>
    </w:p>
    <w:p w:rsidR="00AB6D25" w:rsidRPr="00AB6D25" w:rsidRDefault="00AB6D25" w:rsidP="00AB6D25">
      <w:pPr>
        <w:suppressAutoHyphens/>
        <w:spacing w:afterLines="40" w:after="96" w:line="240" w:lineRule="auto"/>
        <w:ind w:firstLine="708"/>
        <w:jc w:val="both"/>
        <w:rPr>
          <w:rFonts w:ascii="Times New Roman" w:eastAsia="Times New Roman" w:hAnsi="Times New Roman" w:cs="Times New Roman"/>
          <w:b/>
          <w:sz w:val="24"/>
          <w:szCs w:val="24"/>
          <w:lang w:eastAsia="bg-BG"/>
        </w:rPr>
      </w:pPr>
      <w:r w:rsidRPr="00AB6D25">
        <w:rPr>
          <w:rFonts w:ascii="Times New Roman" w:eastAsia="Times New Roman" w:hAnsi="Times New Roman" w:cs="Times New Roman"/>
          <w:b/>
          <w:sz w:val="24"/>
          <w:szCs w:val="24"/>
          <w:lang w:eastAsia="bg-BG"/>
        </w:rPr>
        <w:t xml:space="preserve">8. </w:t>
      </w:r>
      <w:r w:rsidRPr="00AB6D25">
        <w:rPr>
          <w:rFonts w:ascii="Times New Roman" w:eastAsia="Times New Roman" w:hAnsi="Times New Roman" w:cs="Times New Roman"/>
          <w:sz w:val="24"/>
          <w:szCs w:val="24"/>
          <w:lang w:eastAsia="bg-BG"/>
        </w:rPr>
        <w:t>Образец на</w:t>
      </w:r>
      <w:r w:rsidRPr="00AB6D25">
        <w:rPr>
          <w:rFonts w:ascii="Times New Roman" w:eastAsia="Times New Roman" w:hAnsi="Times New Roman" w:cs="Times New Roman"/>
          <w:b/>
          <w:sz w:val="24"/>
          <w:szCs w:val="24"/>
          <w:lang w:eastAsia="bg-BG"/>
        </w:rPr>
        <w:t xml:space="preserve"> </w:t>
      </w:r>
      <w:r w:rsidRPr="00AB6D25">
        <w:rPr>
          <w:rFonts w:ascii="Times New Roman" w:eastAsia="Times New Roman" w:hAnsi="Times New Roman" w:cs="Times New Roman"/>
          <w:sz w:val="24"/>
          <w:szCs w:val="24"/>
          <w:lang w:eastAsia="bg-BG"/>
        </w:rPr>
        <w:t xml:space="preserve">банкова гаранция - </w:t>
      </w:r>
      <w:r w:rsidRPr="00AB6D25">
        <w:rPr>
          <w:rFonts w:ascii="Times New Roman" w:eastAsia="Times New Roman" w:hAnsi="Times New Roman" w:cs="Times New Roman"/>
          <w:b/>
          <w:sz w:val="24"/>
          <w:szCs w:val="24"/>
          <w:lang w:eastAsia="bg-BG"/>
        </w:rPr>
        <w:t>Образец №8</w:t>
      </w:r>
    </w:p>
    <w:p w:rsidR="00AB6D25" w:rsidRPr="00AB6D25" w:rsidRDefault="00AB6D25" w:rsidP="00AB6D25">
      <w:pPr>
        <w:suppressAutoHyphens/>
        <w:spacing w:afterLines="40" w:after="96" w:line="240" w:lineRule="auto"/>
        <w:ind w:firstLine="708"/>
        <w:jc w:val="both"/>
        <w:rPr>
          <w:rFonts w:ascii="Times New Roman" w:eastAsia="Times New Roman" w:hAnsi="Times New Roman" w:cs="Times New Roman"/>
          <w:b/>
          <w:sz w:val="24"/>
          <w:szCs w:val="24"/>
          <w:lang w:eastAsia="bg-BG"/>
        </w:rPr>
      </w:pPr>
    </w:p>
    <w:p w:rsidR="00AB6D25" w:rsidRPr="00AB6D25" w:rsidRDefault="00AB6D25" w:rsidP="00AB6D25">
      <w:pPr>
        <w:suppressAutoHyphens/>
        <w:spacing w:afterLines="40" w:after="96" w:line="240" w:lineRule="auto"/>
        <w:ind w:firstLine="708"/>
        <w:jc w:val="both"/>
        <w:rPr>
          <w:rFonts w:ascii="Times New Roman" w:eastAsia="Times New Roman" w:hAnsi="Times New Roman" w:cs="Times New Roman"/>
          <w:b/>
          <w:sz w:val="24"/>
          <w:szCs w:val="24"/>
          <w:lang w:eastAsia="bg-BG"/>
        </w:rPr>
      </w:pPr>
    </w:p>
    <w:p w:rsidR="00AB6D25" w:rsidRPr="00AB6D25" w:rsidRDefault="00AB6D25" w:rsidP="00AB6D25">
      <w:pPr>
        <w:suppressAutoHyphens/>
        <w:spacing w:afterLines="40" w:after="96" w:line="240" w:lineRule="auto"/>
        <w:ind w:firstLine="708"/>
        <w:jc w:val="both"/>
        <w:rPr>
          <w:rFonts w:ascii="Times New Roman" w:eastAsia="Times New Roman" w:hAnsi="Times New Roman" w:cs="Times New Roman"/>
          <w:b/>
          <w:sz w:val="24"/>
          <w:szCs w:val="24"/>
          <w:lang w:eastAsia="bg-BG"/>
        </w:rPr>
      </w:pPr>
    </w:p>
    <w:p w:rsidR="00AB6D25" w:rsidRPr="00AB6D25" w:rsidRDefault="00AB6D25" w:rsidP="00AB6D25">
      <w:pPr>
        <w:suppressAutoHyphens/>
        <w:spacing w:afterLines="40" w:after="96" w:line="240" w:lineRule="auto"/>
        <w:ind w:firstLine="708"/>
        <w:jc w:val="both"/>
        <w:rPr>
          <w:rFonts w:ascii="Times New Roman" w:eastAsia="Times New Roman" w:hAnsi="Times New Roman" w:cs="Times New Roman"/>
          <w:bCs/>
          <w:sz w:val="24"/>
          <w:szCs w:val="24"/>
          <w:lang w:eastAsia="bg-BG"/>
        </w:rPr>
      </w:pPr>
    </w:p>
    <w:p w:rsidR="00AB6D25" w:rsidRPr="00AB6D25" w:rsidRDefault="00AB6D25" w:rsidP="00AB6D25">
      <w:pPr>
        <w:spacing w:after="0" w:line="240" w:lineRule="auto"/>
        <w:outlineLvl w:val="0"/>
        <w:rPr>
          <w:rFonts w:ascii="Times New Roman" w:eastAsia="Times New Roman" w:hAnsi="Times New Roman" w:cs="Times New Roman"/>
          <w:b/>
          <w:sz w:val="24"/>
          <w:szCs w:val="24"/>
          <w:lang w:eastAsia="bg-BG"/>
        </w:rPr>
      </w:pPr>
    </w:p>
    <w:p w:rsidR="00AB6D25" w:rsidRPr="00AB6D25" w:rsidRDefault="00AB6D25" w:rsidP="00AB6D25">
      <w:pPr>
        <w:spacing w:after="0" w:line="240" w:lineRule="auto"/>
        <w:outlineLvl w:val="0"/>
        <w:rPr>
          <w:rFonts w:ascii="Times New Roman" w:eastAsia="Times New Roman" w:hAnsi="Times New Roman" w:cs="Times New Roman"/>
          <w:b/>
          <w:sz w:val="24"/>
          <w:szCs w:val="24"/>
          <w:lang w:eastAsia="bg-BG"/>
        </w:rPr>
      </w:pPr>
    </w:p>
    <w:p w:rsidR="00AB6D25" w:rsidRPr="00AB6D25" w:rsidRDefault="00AB6D25" w:rsidP="00AB6D25">
      <w:pPr>
        <w:spacing w:after="0" w:line="240" w:lineRule="auto"/>
        <w:outlineLvl w:val="0"/>
        <w:rPr>
          <w:rFonts w:ascii="Times New Roman" w:eastAsia="Times New Roman" w:hAnsi="Times New Roman" w:cs="Times New Roman"/>
          <w:b/>
          <w:sz w:val="24"/>
          <w:szCs w:val="24"/>
          <w:lang w:eastAsia="bg-BG"/>
        </w:rPr>
      </w:pPr>
    </w:p>
    <w:p w:rsidR="00AB6D25" w:rsidRPr="00AB6D25" w:rsidRDefault="00AB6D25" w:rsidP="000F5499">
      <w:pPr>
        <w:spacing w:after="0" w:line="240" w:lineRule="auto"/>
        <w:outlineLvl w:val="0"/>
        <w:rPr>
          <w:rFonts w:ascii="Times New Roman" w:eastAsia="Times New Roman" w:hAnsi="Times New Roman" w:cs="Times New Roman"/>
          <w:b/>
          <w:sz w:val="24"/>
          <w:szCs w:val="24"/>
          <w:lang w:eastAsia="ar-SA"/>
        </w:rPr>
      </w:pPr>
      <w:r w:rsidRPr="00AB6D25">
        <w:rPr>
          <w:rFonts w:ascii="Times New Roman" w:eastAsia="Times New Roman" w:hAnsi="Times New Roman" w:cs="Times New Roman"/>
          <w:b/>
          <w:sz w:val="24"/>
          <w:szCs w:val="24"/>
          <w:lang w:eastAsia="bg-BG"/>
        </w:rPr>
        <w:t xml:space="preserve">                                                                                                                                         </w:t>
      </w:r>
    </w:p>
    <w:p w:rsidR="004607F4" w:rsidRPr="00173E07" w:rsidRDefault="004607F4">
      <w:pPr>
        <w:rPr>
          <w:b/>
        </w:rPr>
      </w:pPr>
    </w:p>
    <w:sectPr w:rsidR="004607F4" w:rsidRPr="00173E07" w:rsidSect="00317DE4">
      <w:headerReference w:type="default" r:id="rId34"/>
      <w:footerReference w:type="default" r:id="rId35"/>
      <w:pgSz w:w="11906" w:h="16838"/>
      <w:pgMar w:top="237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2C" w:rsidRDefault="001A142C" w:rsidP="00D02BE0">
      <w:pPr>
        <w:spacing w:after="0" w:line="240" w:lineRule="auto"/>
      </w:pPr>
      <w:r>
        <w:separator/>
      </w:r>
    </w:p>
  </w:endnote>
  <w:endnote w:type="continuationSeparator" w:id="0">
    <w:p w:rsidR="001A142C" w:rsidRDefault="001A142C" w:rsidP="00D0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Gothic"/>
    <w:panose1 w:val="00000000000000000000"/>
    <w:charset w:val="80"/>
    <w:family w:val="auto"/>
    <w:notTrueType/>
    <w:pitch w:val="variable"/>
    <w:sig w:usb0="00000001" w:usb1="08070000" w:usb2="00000010" w:usb3="00000000" w:csb0="0002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25" w:rsidRDefault="00AB6D25" w:rsidP="00173E07">
    <w:pPr>
      <w:pStyle w:val="52"/>
      <w:shd w:val="clear" w:color="auto" w:fill="auto"/>
      <w:tabs>
        <w:tab w:val="left" w:pos="8505"/>
      </w:tabs>
      <w:ind w:left="-284" w:right="571" w:firstLine="284"/>
      <w:rPr>
        <w:sz w:val="18"/>
      </w:rPr>
    </w:pPr>
    <w:r>
      <w:rPr>
        <w:noProof/>
        <w:sz w:val="18"/>
        <w:lang w:eastAsia="bg-BG"/>
      </w:rPr>
      <w:drawing>
        <wp:anchor distT="0" distB="0" distL="114300" distR="114300" simplePos="0" relativeHeight="251659264" behindDoc="0" locked="0" layoutInCell="1" allowOverlap="1" wp14:anchorId="7621E62B" wp14:editId="0D88055F">
          <wp:simplePos x="0" y="0"/>
          <wp:positionH relativeFrom="margin">
            <wp:posOffset>5793740</wp:posOffset>
          </wp:positionH>
          <wp:positionV relativeFrom="margin">
            <wp:posOffset>7961630</wp:posOffset>
          </wp:positionV>
          <wp:extent cx="438150" cy="569595"/>
          <wp:effectExtent l="0" t="0" r="0" b="1905"/>
          <wp:wrapSquare wrapText="bothSides"/>
          <wp:docPr id="2" name="Картина 2" descr="е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ее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D25" w:rsidRDefault="00AB6D25" w:rsidP="00173E07">
    <w:pPr>
      <w:pStyle w:val="52"/>
      <w:shd w:val="clear" w:color="auto" w:fill="auto"/>
      <w:tabs>
        <w:tab w:val="left" w:pos="8789"/>
      </w:tabs>
      <w:spacing w:line="240" w:lineRule="auto"/>
      <w:ind w:left="-284" w:right="283"/>
      <w:rPr>
        <w:sz w:val="18"/>
      </w:rPr>
    </w:pPr>
    <w:r w:rsidRPr="00677D32">
      <w:rPr>
        <w:sz w:val="18"/>
      </w:rPr>
      <w:t xml:space="preserve">Този документ е създаден в рамките на проект „№ BG16M1OP002-5.004-0010 Подобряване качеството на атмосферния въздух чрез въвеждане на </w:t>
    </w:r>
    <w:proofErr w:type="spellStart"/>
    <w:r w:rsidRPr="00677D32">
      <w:rPr>
        <w:sz w:val="18"/>
      </w:rPr>
      <w:t>екологосъобразен</w:t>
    </w:r>
    <w:proofErr w:type="spellEnd"/>
    <w:r w:rsidRPr="00677D32">
      <w:rPr>
        <w:sz w:val="18"/>
      </w:rPr>
      <w:t xml:space="preserve"> обществен електротранспорт в Перник по Оперативна програма „Околна среда“ 2014 – 2020 г.”, чрез ЕСФ.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w:t>
    </w:r>
    <w:r>
      <w:rPr>
        <w:sz w:val="18"/>
      </w:rPr>
      <w:t>УО на ОПОС 2014</w:t>
    </w:r>
    <w:r>
      <w:rPr>
        <w:sz w:val="18"/>
        <w:lang w:val="en-US"/>
      </w:rPr>
      <w:t>-</w:t>
    </w:r>
    <w:r w:rsidRPr="00677D32">
      <w:rPr>
        <w:sz w:val="18"/>
      </w:rPr>
      <w:t>2020 г.”</w:t>
    </w:r>
    <w:r>
      <w:rPr>
        <w:sz w:val="18"/>
        <w:lang w:val="en-US"/>
      </w:rPr>
      <w:t xml:space="preserve"> </w:t>
    </w:r>
  </w:p>
  <w:p w:rsidR="00AB6D25" w:rsidRPr="009A496A" w:rsidRDefault="00AB6D25" w:rsidP="00173E07">
    <w:pPr>
      <w:pStyle w:val="52"/>
      <w:shd w:val="clear" w:color="auto" w:fill="auto"/>
      <w:spacing w:line="240" w:lineRule="auto"/>
      <w:ind w:left="-709" w:right="-1134"/>
      <w:rPr>
        <w:sz w:val="18"/>
      </w:rPr>
    </w:pPr>
    <w:r>
      <w:rPr>
        <w:sz w:val="18"/>
        <w:lang w:val="en-US"/>
      </w:rPr>
      <w:t xml:space="preserve">                                                          </w:t>
    </w:r>
    <w:r>
      <w:rPr>
        <w:sz w:val="18"/>
      </w:rPr>
      <w:t xml:space="preserve">                                  </w:t>
    </w:r>
    <w:r>
      <w:rPr>
        <w:sz w:val="18"/>
        <w:lang w:val="en-US"/>
      </w:rPr>
      <w:t xml:space="preserve">  </w:t>
    </w:r>
    <w:proofErr w:type="spellStart"/>
    <w:r w:rsidRPr="00173E07">
      <w:rPr>
        <w:b/>
        <w:color w:val="4F81BD" w:themeColor="accent1"/>
        <w:sz w:val="18"/>
      </w:rPr>
      <w:t>www</w:t>
    </w:r>
    <w:proofErr w:type="spellEnd"/>
    <w:r w:rsidRPr="00173E07">
      <w:rPr>
        <w:b/>
        <w:color w:val="4F81BD" w:themeColor="accent1"/>
        <w:sz w:val="18"/>
      </w:rPr>
      <w:t>.</w:t>
    </w:r>
    <w:proofErr w:type="spellStart"/>
    <w:r w:rsidRPr="00173E07">
      <w:rPr>
        <w:b/>
        <w:color w:val="4F81BD" w:themeColor="accent1"/>
        <w:sz w:val="18"/>
      </w:rPr>
      <w:t>eufunds</w:t>
    </w:r>
    <w:proofErr w:type="spellEnd"/>
    <w:r w:rsidRPr="00173E07">
      <w:rPr>
        <w:b/>
        <w:color w:val="4F81BD" w:themeColor="accent1"/>
        <w:sz w:val="18"/>
      </w:rPr>
      <w:t>.</w:t>
    </w:r>
    <w:proofErr w:type="spellStart"/>
    <w:r w:rsidRPr="00173E07">
      <w:rPr>
        <w:b/>
        <w:color w:val="4F81BD" w:themeColor="accent1"/>
        <w:sz w:val="18"/>
      </w:rPr>
      <w:t>bg</w:t>
    </w:r>
    <w:proofErr w:type="spellEnd"/>
    <w:r w:rsidRPr="00677D32">
      <w:rPr>
        <w:sz w:val="18"/>
      </w:rPr>
      <w:tab/>
    </w:r>
    <w:r>
      <w:rPr>
        <w:sz w:val="18"/>
      </w:rPr>
      <w:t xml:space="preserve">    </w:t>
    </w:r>
    <w:r>
      <w:rPr>
        <w:sz w:val="18"/>
      </w:rPr>
      <w:tab/>
      <w:t xml:space="preserve">                                                                       </w:t>
    </w:r>
    <w:r w:rsidRPr="00677D32">
      <w:rPr>
        <w:sz w:val="18"/>
      </w:rPr>
      <w:t>Община Перник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2C" w:rsidRDefault="001A142C" w:rsidP="00D02BE0">
      <w:pPr>
        <w:spacing w:after="0" w:line="240" w:lineRule="auto"/>
      </w:pPr>
      <w:r>
        <w:separator/>
      </w:r>
    </w:p>
  </w:footnote>
  <w:footnote w:type="continuationSeparator" w:id="0">
    <w:p w:rsidR="001A142C" w:rsidRDefault="001A142C" w:rsidP="00D02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25" w:rsidRPr="009A496A" w:rsidRDefault="001A142C" w:rsidP="00D02BE0">
    <w:pPr>
      <w:spacing w:after="0" w:line="240" w:lineRule="auto"/>
      <w:jc w:val="center"/>
      <w:rPr>
        <w:i/>
        <w:iCs/>
        <w:sz w:val="18"/>
      </w:rPr>
    </w:pPr>
    <w:sdt>
      <w:sdtPr>
        <w:rPr>
          <w:i/>
          <w:iCs/>
          <w:sz w:val="18"/>
        </w:rPr>
        <w:id w:val="392401031"/>
        <w:docPartObj>
          <w:docPartGallery w:val="Page Numbers (Margins)"/>
          <w:docPartUnique/>
        </w:docPartObj>
      </w:sdtPr>
      <w:sdtEndPr/>
      <w:sdtContent>
        <w:r w:rsidR="00285D77" w:rsidRPr="00285D77">
          <w:rPr>
            <w:i/>
            <w:iCs/>
            <w:noProof/>
            <w:sz w:val="18"/>
            <w:lang w:eastAsia="bg-BG"/>
          </w:rPr>
          <mc:AlternateContent>
            <mc:Choice Requires="wps">
              <w:drawing>
                <wp:anchor distT="0" distB="0" distL="114300" distR="114300" simplePos="0" relativeHeight="251663360"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85D77" w:rsidRDefault="00285D77">
                              <w:pPr>
                                <w:pBdr>
                                  <w:bottom w:val="single" w:sz="4" w:space="1" w:color="auto"/>
                                </w:pBdr>
                              </w:pPr>
                              <w:r>
                                <w:fldChar w:fldCharType="begin"/>
                              </w:r>
                              <w:r>
                                <w:instrText>PAGE   \* MERGEFORMAT</w:instrText>
                              </w:r>
                              <w:r>
                                <w:fldChar w:fldCharType="separate"/>
                              </w:r>
                              <w:r w:rsidR="00885F02">
                                <w:rPr>
                                  <w:noProof/>
                                </w:rPr>
                                <w:t>36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авоъгълник 4"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285D77" w:rsidRDefault="00285D77">
                        <w:pPr>
                          <w:pBdr>
                            <w:bottom w:val="single" w:sz="4" w:space="1" w:color="auto"/>
                          </w:pBdr>
                        </w:pPr>
                        <w:r>
                          <w:fldChar w:fldCharType="begin"/>
                        </w:r>
                        <w:r>
                          <w:instrText>PAGE   \* MERGEFORMAT</w:instrText>
                        </w:r>
                        <w:r>
                          <w:fldChar w:fldCharType="separate"/>
                        </w:r>
                        <w:r w:rsidR="00885F02">
                          <w:rPr>
                            <w:noProof/>
                          </w:rPr>
                          <w:t>36</w:t>
                        </w:r>
                        <w:r>
                          <w:fldChar w:fldCharType="end"/>
                        </w:r>
                      </w:p>
                    </w:txbxContent>
                  </v:textbox>
                  <w10:wrap anchorx="margin" anchory="margin"/>
                </v:rect>
              </w:pict>
            </mc:Fallback>
          </mc:AlternateContent>
        </w:r>
      </w:sdtContent>
    </w:sdt>
    <w:r w:rsidR="00AB6D25" w:rsidRPr="009A496A">
      <w:rPr>
        <w:i/>
        <w:iCs/>
        <w:noProof/>
        <w:sz w:val="18"/>
        <w:lang w:eastAsia="bg-BG"/>
      </w:rPr>
      <mc:AlternateContent>
        <mc:Choice Requires="wpg">
          <w:drawing>
            <wp:anchor distT="0" distB="0" distL="114300" distR="114300" simplePos="0" relativeHeight="251661312" behindDoc="0" locked="0" layoutInCell="1" allowOverlap="1" wp14:anchorId="09A6CFB1" wp14:editId="5F7A692E">
              <wp:simplePos x="0" y="0"/>
              <wp:positionH relativeFrom="column">
                <wp:posOffset>-614045</wp:posOffset>
              </wp:positionH>
              <wp:positionV relativeFrom="paragraph">
                <wp:posOffset>-240030</wp:posOffset>
              </wp:positionV>
              <wp:extent cx="6847562" cy="1342953"/>
              <wp:effectExtent l="0" t="0" r="0" b="0"/>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562" cy="1342953"/>
                        <a:chOff x="1269" y="215"/>
                        <a:chExt cx="9884" cy="1825"/>
                      </a:xfrm>
                    </wpg:grpSpPr>
                    <pic:pic xmlns:pic="http://schemas.openxmlformats.org/drawingml/2006/picture">
                      <pic:nvPicPr>
                        <pic:cNvPr id="4"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08" y="215"/>
                          <a:ext cx="1445" cy="1526"/>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16"/>
                      <wpg:cNvGrpSpPr>
                        <a:grpSpLocks/>
                      </wpg:cNvGrpSpPr>
                      <wpg:grpSpPr bwMode="auto">
                        <a:xfrm>
                          <a:off x="1269" y="215"/>
                          <a:ext cx="1457" cy="1825"/>
                          <a:chOff x="1269" y="215"/>
                          <a:chExt cx="1457" cy="1825"/>
                        </a:xfrm>
                      </wpg:grpSpPr>
                      <pic:pic xmlns:pic="http://schemas.openxmlformats.org/drawingml/2006/picture">
                        <pic:nvPicPr>
                          <pic:cNvPr id="7"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51" y="215"/>
                            <a:ext cx="1375" cy="88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5"/>
                        <wps:cNvSpPr txBox="1">
                          <a:spLocks noChangeArrowheads="1"/>
                        </wps:cNvSpPr>
                        <wps:spPr bwMode="auto">
                          <a:xfrm>
                            <a:off x="1269" y="1104"/>
                            <a:ext cx="1457" cy="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D25" w:rsidRPr="00065D0F" w:rsidRDefault="00AB6D25" w:rsidP="00065D0F">
                              <w:pPr>
                                <w:spacing w:after="0" w:line="240" w:lineRule="auto"/>
                                <w:suppressOverlap/>
                                <w:rPr>
                                  <w:rFonts w:ascii="Arial" w:eastAsia="Times New Roman" w:hAnsi="Arial" w:cs="Arial"/>
                                  <w:color w:val="808080"/>
                                  <w:sz w:val="16"/>
                                  <w:szCs w:val="16"/>
                                  <w:lang w:eastAsia="fr-FR"/>
                                </w:rPr>
                              </w:pPr>
                              <w:r w:rsidRPr="00065D0F">
                                <w:rPr>
                                  <w:rFonts w:ascii="Arial" w:eastAsia="Times New Roman" w:hAnsi="Arial" w:cs="Arial"/>
                                  <w:color w:val="808080"/>
                                  <w:sz w:val="16"/>
                                  <w:szCs w:val="16"/>
                                  <w:lang w:eastAsia="fr-FR"/>
                                </w:rPr>
                                <w:t>Европейски съюз</w:t>
                              </w:r>
                            </w:p>
                            <w:p w:rsidR="00AB6D25" w:rsidRPr="00065D0F" w:rsidRDefault="00AB6D25" w:rsidP="00065D0F">
                              <w:pPr>
                                <w:spacing w:line="216" w:lineRule="auto"/>
                                <w:rPr>
                                  <w:rFonts w:ascii="Arial" w:hAnsi="Arial" w:cs="Arial"/>
                                  <w:color w:val="808080"/>
                                  <w:sz w:val="16"/>
                                  <w:szCs w:val="16"/>
                                </w:rPr>
                              </w:pPr>
                              <w:r w:rsidRPr="00065D0F">
                                <w:rPr>
                                  <w:rFonts w:ascii="Arial" w:eastAsia="Times New Roman" w:hAnsi="Arial" w:cs="Arial"/>
                                  <w:color w:val="808080"/>
                                  <w:sz w:val="16"/>
                                  <w:szCs w:val="16"/>
                                  <w:lang w:eastAsia="fr-FR"/>
                                </w:rPr>
                                <w:t>Европейски структурни и инвестиционни фондове</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48.35pt;margin-top:-18.9pt;width:539.2pt;height:105.75pt;z-index:251661312" coordorigin="1269,215" coordsize="9884,1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9708;top:215;width:1445;height: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8dDvBAAAA2gAAAA8AAABkcnMvZG93bnJldi54bWxEj0+LwjAUxO/CfofwFrzZdEVEqlGksiC4&#10;F//s/W3zbIvNS0lSW7/9RhA8DjPzG2a1GUwj7uR8bVnBV5KCIC6srrlUcDl/TxYgfEDW2FgmBQ/y&#10;sFl/jFaYadvzke6nUIoIYZ+hgiqENpPSFxUZ9IltiaN3tc5giNKVUjvsI9w0cpqmc2mw5rhQYUt5&#10;RcXt1BkF+0fXH+rpzMiu3/397nLvFvmPUuPPYbsEEWgI7/CrvdcKZvC8Em+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8dDvBAAAA2gAAAA8AAAAAAAAAAAAAAAAAnwIA&#10;AGRycy9kb3ducmV2LnhtbFBLBQYAAAAABAAEAPcAAACNAwAAAAA=&#10;">
                <v:imagedata r:id="rId3" o:title=""/>
              </v:shape>
              <v:group id="Group 16" o:spid="_x0000_s1028" style="position:absolute;left:1269;top:215;width:1457;height:1825" coordorigin="1269,215" coordsize="1457,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8" o:spid="_x0000_s1029" type="#_x0000_t75" style="position:absolute;left:1351;top:215;width:1375;height: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o3EbCAAAA2gAAAA8AAABkcnMvZG93bnJldi54bWxEj0FrAjEUhO9C/0N4hV6KZtuDltUoopUK&#10;pYeuen9unpvg5mVJUl3/fVMoeBxm5htmtuhdKy4UovWs4GVUgCCuvbbcKNjvNsM3EDEha2w9k4Ib&#10;RVjMHwYzLLW/8jddqtSIDOFYogKTUldKGWtDDuPId8TZO/ngMGUZGqkDXjPctfK1KMbSoeW8YLCj&#10;laH6XP04BfLj8PxlT+tJ/27DpzlusAk0VurpsV9OQSTq0z38395qBRP4u5JvgJ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aNxGwgAAANo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15" o:spid="_x0000_s1030" type="#_x0000_t202" style="position:absolute;left:1269;top:1104;width:1457;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B6D25" w:rsidRPr="00065D0F" w:rsidRDefault="00AB6D25" w:rsidP="00065D0F">
                        <w:pPr>
                          <w:spacing w:after="0" w:line="240" w:lineRule="auto"/>
                          <w:suppressOverlap/>
                          <w:rPr>
                            <w:rFonts w:ascii="Arial" w:eastAsia="Times New Roman" w:hAnsi="Arial" w:cs="Arial"/>
                            <w:color w:val="808080"/>
                            <w:sz w:val="16"/>
                            <w:szCs w:val="16"/>
                            <w:lang w:eastAsia="fr-FR"/>
                          </w:rPr>
                        </w:pPr>
                        <w:r w:rsidRPr="00065D0F">
                          <w:rPr>
                            <w:rFonts w:ascii="Arial" w:eastAsia="Times New Roman" w:hAnsi="Arial" w:cs="Arial"/>
                            <w:color w:val="808080"/>
                            <w:sz w:val="16"/>
                            <w:szCs w:val="16"/>
                            <w:lang w:eastAsia="fr-FR"/>
                          </w:rPr>
                          <w:t>Европейски съюз</w:t>
                        </w:r>
                      </w:p>
                      <w:p w:rsidR="00AB6D25" w:rsidRPr="00065D0F" w:rsidRDefault="00AB6D25" w:rsidP="00065D0F">
                        <w:pPr>
                          <w:spacing w:line="216" w:lineRule="auto"/>
                          <w:rPr>
                            <w:rFonts w:ascii="Arial" w:hAnsi="Arial" w:cs="Arial"/>
                            <w:color w:val="808080"/>
                            <w:sz w:val="16"/>
                            <w:szCs w:val="16"/>
                          </w:rPr>
                        </w:pPr>
                        <w:r w:rsidRPr="00065D0F">
                          <w:rPr>
                            <w:rFonts w:ascii="Arial" w:eastAsia="Times New Roman" w:hAnsi="Arial" w:cs="Arial"/>
                            <w:color w:val="808080"/>
                            <w:sz w:val="16"/>
                            <w:szCs w:val="16"/>
                            <w:lang w:eastAsia="fr-FR"/>
                          </w:rPr>
                          <w:t>Европейски структурни и инвестиционни фондове</w:t>
                        </w:r>
                      </w:p>
                    </w:txbxContent>
                  </v:textbox>
                </v:shape>
              </v:group>
            </v:group>
          </w:pict>
        </mc:Fallback>
      </mc:AlternateContent>
    </w:r>
    <w:r w:rsidR="00AB6D25" w:rsidRPr="00D02BE0">
      <w:rPr>
        <w:i/>
        <w:iCs/>
        <w:sz w:val="18"/>
      </w:rPr>
      <w:t>Проект: № BG16M1OP002-5.004-0010</w:t>
    </w:r>
  </w:p>
  <w:p w:rsidR="00AB6D25" w:rsidRPr="00D02BE0" w:rsidRDefault="00AB6D25" w:rsidP="00D02BE0">
    <w:pPr>
      <w:spacing w:after="0" w:line="240" w:lineRule="auto"/>
      <w:jc w:val="center"/>
      <w:rPr>
        <w:i/>
        <w:iCs/>
        <w:sz w:val="18"/>
      </w:rPr>
    </w:pPr>
    <w:r w:rsidRPr="00D02BE0">
      <w:rPr>
        <w:b/>
        <w:i/>
        <w:iCs/>
        <w:sz w:val="18"/>
      </w:rPr>
      <w:t xml:space="preserve">„Подобряване качеството на атмосферния въздух чрез въвеждане </w:t>
    </w:r>
    <w:r>
      <w:rPr>
        <w:b/>
        <w:i/>
        <w:iCs/>
        <w:sz w:val="18"/>
      </w:rPr>
      <w:br/>
    </w:r>
    <w:r w:rsidRPr="00D02BE0">
      <w:rPr>
        <w:b/>
        <w:i/>
        <w:iCs/>
        <w:sz w:val="18"/>
      </w:rPr>
      <w:t xml:space="preserve">на </w:t>
    </w:r>
    <w:proofErr w:type="spellStart"/>
    <w:r w:rsidRPr="00D02BE0">
      <w:rPr>
        <w:b/>
        <w:i/>
        <w:iCs/>
        <w:sz w:val="18"/>
      </w:rPr>
      <w:t>екологосъобразен</w:t>
    </w:r>
    <w:proofErr w:type="spellEnd"/>
    <w:r w:rsidRPr="00D02BE0">
      <w:rPr>
        <w:b/>
        <w:i/>
        <w:iCs/>
        <w:sz w:val="18"/>
      </w:rPr>
      <w:t xml:space="preserve"> обществен електротранспорт в Перник“</w:t>
    </w:r>
    <w:r w:rsidRPr="00D02BE0">
      <w:rPr>
        <w:b/>
        <w:i/>
        <w:iCs/>
        <w:sz w:val="18"/>
      </w:rPr>
      <w:br/>
    </w:r>
    <w:r w:rsidRPr="00D02BE0">
      <w:rPr>
        <w:i/>
        <w:iCs/>
        <w:sz w:val="18"/>
      </w:rPr>
      <w:t xml:space="preserve">Оперативна програма „Околна среда“ 2014 – 2020 г.”, </w:t>
    </w:r>
    <w:r w:rsidRPr="00D02BE0">
      <w:rPr>
        <w:i/>
        <w:iCs/>
        <w:sz w:val="18"/>
      </w:rPr>
      <w:br/>
      <w:t>АДБФП №Д-34-18/22.04.2020 г.</w:t>
    </w:r>
    <w:r w:rsidRPr="00D02BE0">
      <w:rPr>
        <w:i/>
        <w:iCs/>
        <w:sz w:val="18"/>
      </w:rPr>
      <w:br/>
      <w:t>№ от ИСУН BG16M1OP002-5.004-0010-C01</w:t>
    </w:r>
  </w:p>
  <w:p w:rsidR="00AB6D25" w:rsidRPr="009A496A" w:rsidRDefault="00AB6D25">
    <w:pPr>
      <w:pStyle w:val="a3"/>
      <w:rPr>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9CE"/>
    <w:multiLevelType w:val="multilevel"/>
    <w:tmpl w:val="47DADC18"/>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DF23CC"/>
    <w:multiLevelType w:val="hybridMultilevel"/>
    <w:tmpl w:val="7F904B96"/>
    <w:lvl w:ilvl="0" w:tplc="20A81D1E">
      <w:start w:val="1"/>
      <w:numFmt w:val="decimal"/>
      <w:suff w:val="nothing"/>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3">
    <w:nsid w:val="08BC3CDF"/>
    <w:multiLevelType w:val="hybridMultilevel"/>
    <w:tmpl w:val="568CD112"/>
    <w:lvl w:ilvl="0" w:tplc="13609C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094C46B4"/>
    <w:multiLevelType w:val="hybridMultilevel"/>
    <w:tmpl w:val="549EC8D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0BB1446B"/>
    <w:multiLevelType w:val="hybridMultilevel"/>
    <w:tmpl w:val="6F4EA6B2"/>
    <w:lvl w:ilvl="0" w:tplc="9B463EC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65003D"/>
    <w:multiLevelType w:val="hybridMultilevel"/>
    <w:tmpl w:val="2DBA8A5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68E7FD8"/>
    <w:multiLevelType w:val="hybridMultilevel"/>
    <w:tmpl w:val="D2C2D9A8"/>
    <w:lvl w:ilvl="0" w:tplc="D788053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6B0182B"/>
    <w:multiLevelType w:val="hybridMultilevel"/>
    <w:tmpl w:val="CD805DE6"/>
    <w:lvl w:ilvl="0" w:tplc="1E24C42A">
      <w:start w:val="1"/>
      <w:numFmt w:val="decimal"/>
      <w:lvlText w:val="(%1)"/>
      <w:lvlJc w:val="left"/>
      <w:pPr>
        <w:ind w:left="1146" w:hanging="360"/>
      </w:pPr>
      <w:rPr>
        <w:rFonts w:hint="default"/>
        <w:b w:val="0"/>
      </w:rPr>
    </w:lvl>
    <w:lvl w:ilvl="1" w:tplc="024C7138">
      <w:start w:val="1"/>
      <w:numFmt w:val="decimal"/>
      <w:suff w:val="nothing"/>
      <w:lvlText w:val="(%2)"/>
      <w:lvlJc w:val="left"/>
      <w:pPr>
        <w:ind w:left="0" w:firstLine="0"/>
      </w:pPr>
      <w:rPr>
        <w:rFonts w:hint="default"/>
        <w:b/>
      </w:rPr>
    </w:lvl>
    <w:lvl w:ilvl="2" w:tplc="F59AACEA">
      <w:start w:val="1"/>
      <w:numFmt w:val="decimal"/>
      <w:lvlText w:val="%3"/>
      <w:lvlJc w:val="left"/>
      <w:pPr>
        <w:ind w:left="2766" w:hanging="360"/>
      </w:pPr>
      <w:rPr>
        <w:rFonts w:hint="default"/>
      </w:r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9">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10">
    <w:nsid w:val="2041230C"/>
    <w:multiLevelType w:val="hybridMultilevel"/>
    <w:tmpl w:val="294A66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220F4F25"/>
    <w:multiLevelType w:val="hybridMultilevel"/>
    <w:tmpl w:val="1C30D5C4"/>
    <w:lvl w:ilvl="0" w:tplc="EB42E5E6">
      <w:start w:val="1"/>
      <w:numFmt w:val="decimal"/>
      <w:lvlText w:val="(%1)"/>
      <w:lvlJc w:val="left"/>
      <w:pPr>
        <w:ind w:left="0" w:firstLine="0"/>
      </w:pPr>
      <w:rPr>
        <w:rFonts w:hint="default"/>
        <w:b/>
        <w:color w:val="auto"/>
      </w:rPr>
    </w:lvl>
    <w:lvl w:ilvl="1" w:tplc="04020019" w:tentative="1">
      <w:start w:val="1"/>
      <w:numFmt w:val="lowerLetter"/>
      <w:lvlText w:val="%2."/>
      <w:lvlJc w:val="left"/>
      <w:pPr>
        <w:ind w:left="3306" w:hanging="360"/>
      </w:pPr>
    </w:lvl>
    <w:lvl w:ilvl="2" w:tplc="0402001B" w:tentative="1">
      <w:start w:val="1"/>
      <w:numFmt w:val="lowerRoman"/>
      <w:lvlText w:val="%3."/>
      <w:lvlJc w:val="right"/>
      <w:pPr>
        <w:ind w:left="4026" w:hanging="180"/>
      </w:pPr>
    </w:lvl>
    <w:lvl w:ilvl="3" w:tplc="0402000F" w:tentative="1">
      <w:start w:val="1"/>
      <w:numFmt w:val="decimal"/>
      <w:lvlText w:val="%4."/>
      <w:lvlJc w:val="left"/>
      <w:pPr>
        <w:ind w:left="4746" w:hanging="360"/>
      </w:pPr>
    </w:lvl>
    <w:lvl w:ilvl="4" w:tplc="04020019" w:tentative="1">
      <w:start w:val="1"/>
      <w:numFmt w:val="lowerLetter"/>
      <w:lvlText w:val="%5."/>
      <w:lvlJc w:val="left"/>
      <w:pPr>
        <w:ind w:left="5466" w:hanging="360"/>
      </w:pPr>
    </w:lvl>
    <w:lvl w:ilvl="5" w:tplc="0402001B" w:tentative="1">
      <w:start w:val="1"/>
      <w:numFmt w:val="lowerRoman"/>
      <w:lvlText w:val="%6."/>
      <w:lvlJc w:val="right"/>
      <w:pPr>
        <w:ind w:left="6186" w:hanging="180"/>
      </w:pPr>
    </w:lvl>
    <w:lvl w:ilvl="6" w:tplc="0402000F" w:tentative="1">
      <w:start w:val="1"/>
      <w:numFmt w:val="decimal"/>
      <w:lvlText w:val="%7."/>
      <w:lvlJc w:val="left"/>
      <w:pPr>
        <w:ind w:left="6906" w:hanging="360"/>
      </w:pPr>
    </w:lvl>
    <w:lvl w:ilvl="7" w:tplc="04020019" w:tentative="1">
      <w:start w:val="1"/>
      <w:numFmt w:val="lowerLetter"/>
      <w:lvlText w:val="%8."/>
      <w:lvlJc w:val="left"/>
      <w:pPr>
        <w:ind w:left="7626" w:hanging="360"/>
      </w:pPr>
    </w:lvl>
    <w:lvl w:ilvl="8" w:tplc="0402001B" w:tentative="1">
      <w:start w:val="1"/>
      <w:numFmt w:val="lowerRoman"/>
      <w:lvlText w:val="%9."/>
      <w:lvlJc w:val="right"/>
      <w:pPr>
        <w:ind w:left="8346" w:hanging="180"/>
      </w:pPr>
    </w:lvl>
  </w:abstractNum>
  <w:abstractNum w:abstractNumId="13">
    <w:nsid w:val="24D35FA2"/>
    <w:multiLevelType w:val="hybridMultilevel"/>
    <w:tmpl w:val="05FABD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57C2FC2"/>
    <w:multiLevelType w:val="hybridMultilevel"/>
    <w:tmpl w:val="D1FAFC4A"/>
    <w:lvl w:ilvl="0" w:tplc="6D642BE2">
      <w:start w:val="230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nsid w:val="26F70D07"/>
    <w:multiLevelType w:val="hybridMultilevel"/>
    <w:tmpl w:val="E612D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2F4EF8"/>
    <w:multiLevelType w:val="hybridMultilevel"/>
    <w:tmpl w:val="3C9204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980B27"/>
    <w:multiLevelType w:val="hybridMultilevel"/>
    <w:tmpl w:val="2578ED7E"/>
    <w:lvl w:ilvl="0" w:tplc="A4F4BB68">
      <w:start w:val="1"/>
      <w:numFmt w:val="decimal"/>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D95862"/>
    <w:multiLevelType w:val="hybridMultilevel"/>
    <w:tmpl w:val="6BFE7048"/>
    <w:lvl w:ilvl="0" w:tplc="4E86E27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2E6D3E07"/>
    <w:multiLevelType w:val="hybridMultilevel"/>
    <w:tmpl w:val="25709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1A3A27"/>
    <w:multiLevelType w:val="hybridMultilevel"/>
    <w:tmpl w:val="062884F4"/>
    <w:lvl w:ilvl="0" w:tplc="945AC578">
      <w:start w:val="23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FAB6BEF"/>
    <w:multiLevelType w:val="hybridMultilevel"/>
    <w:tmpl w:val="6BFE7048"/>
    <w:lvl w:ilvl="0" w:tplc="4E86E27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304A3D3F"/>
    <w:multiLevelType w:val="hybridMultilevel"/>
    <w:tmpl w:val="13CE34E8"/>
    <w:lvl w:ilvl="0" w:tplc="324E6140">
      <w:start w:val="1"/>
      <w:numFmt w:val="decimal"/>
      <w:lvlText w:val="%1."/>
      <w:lvlJc w:val="left"/>
      <w:pPr>
        <w:tabs>
          <w:tab w:val="num" w:pos="1065"/>
        </w:tabs>
        <w:ind w:left="1065" w:hanging="360"/>
      </w:pPr>
      <w:rPr>
        <w:rFonts w:hint="default"/>
      </w:rPr>
    </w:lvl>
    <w:lvl w:ilvl="1" w:tplc="2ACC3ED6">
      <w:start w:val="1"/>
      <w:numFmt w:val="decimal"/>
      <w:lvlText w:val="(%2)"/>
      <w:lvlJc w:val="left"/>
      <w:pPr>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4">
    <w:nsid w:val="32372F08"/>
    <w:multiLevelType w:val="hybridMultilevel"/>
    <w:tmpl w:val="36D4D2C4"/>
    <w:lvl w:ilvl="0" w:tplc="F4C864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340F53CB"/>
    <w:multiLevelType w:val="hybridMultilevel"/>
    <w:tmpl w:val="1400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3C283F"/>
    <w:multiLevelType w:val="hybridMultilevel"/>
    <w:tmpl w:val="D50E1EDE"/>
    <w:lvl w:ilvl="0" w:tplc="04020001">
      <w:start w:val="1"/>
      <w:numFmt w:val="bullet"/>
      <w:lvlText w:val=""/>
      <w:lvlJc w:val="left"/>
      <w:pPr>
        <w:ind w:left="786"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9621179"/>
    <w:multiLevelType w:val="hybridMultilevel"/>
    <w:tmpl w:val="6CC2F140"/>
    <w:lvl w:ilvl="0" w:tplc="691259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AF4747"/>
    <w:multiLevelType w:val="hybridMultilevel"/>
    <w:tmpl w:val="24320B44"/>
    <w:lvl w:ilvl="0" w:tplc="B2F62BC2">
      <w:start w:val="1"/>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30">
    <w:nsid w:val="3D134EBA"/>
    <w:multiLevelType w:val="hybridMultilevel"/>
    <w:tmpl w:val="294A66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E8A05F8"/>
    <w:multiLevelType w:val="hybridMultilevel"/>
    <w:tmpl w:val="EC8421D0"/>
    <w:lvl w:ilvl="0" w:tplc="1E5E7F6C">
      <w:start w:val="2300"/>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2">
    <w:nsid w:val="3ECB25B8"/>
    <w:multiLevelType w:val="hybridMultilevel"/>
    <w:tmpl w:val="241A3BFC"/>
    <w:lvl w:ilvl="0" w:tplc="1E24C42A">
      <w:start w:val="1"/>
      <w:numFmt w:val="decimal"/>
      <w:lvlText w:val="(%1)"/>
      <w:lvlJc w:val="left"/>
      <w:pPr>
        <w:ind w:left="1146" w:hanging="360"/>
      </w:pPr>
      <w:rPr>
        <w:rFonts w:hint="default"/>
        <w:b w:val="0"/>
      </w:rPr>
    </w:lvl>
    <w:lvl w:ilvl="1" w:tplc="EB42E5E6">
      <w:start w:val="1"/>
      <w:numFmt w:val="decimal"/>
      <w:suff w:val="nothing"/>
      <w:lvlText w:val="(%2)"/>
      <w:lvlJc w:val="left"/>
      <w:pPr>
        <w:ind w:left="0" w:firstLine="0"/>
      </w:pPr>
      <w:rPr>
        <w:rFonts w:hint="default"/>
        <w:b/>
        <w:color w:val="auto"/>
      </w:r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3">
    <w:nsid w:val="4FC17137"/>
    <w:multiLevelType w:val="hybridMultilevel"/>
    <w:tmpl w:val="9B6A99E2"/>
    <w:lvl w:ilvl="0" w:tplc="EAD22212">
      <w:start w:val="1"/>
      <w:numFmt w:val="decimal"/>
      <w:lvlText w:val="%1."/>
      <w:lvlJc w:val="left"/>
      <w:pPr>
        <w:ind w:left="720" w:hanging="360"/>
      </w:pPr>
      <w:rPr>
        <w:rFonts w:ascii="Times New Roman" w:eastAsia="Times New Roman" w:hAnsi="Times New Roman" w:cs="Times New Roman"/>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6AE0FB8"/>
    <w:multiLevelType w:val="hybridMultilevel"/>
    <w:tmpl w:val="C4440002"/>
    <w:lvl w:ilvl="0" w:tplc="8B9E8F7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573F57A1"/>
    <w:multiLevelType w:val="hybridMultilevel"/>
    <w:tmpl w:val="525019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D7C3AE7"/>
    <w:multiLevelType w:val="hybridMultilevel"/>
    <w:tmpl w:val="B9C09F5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F2F540F"/>
    <w:multiLevelType w:val="hybridMultilevel"/>
    <w:tmpl w:val="D5BE84B4"/>
    <w:lvl w:ilvl="0" w:tplc="EB42E5E6">
      <w:start w:val="1"/>
      <w:numFmt w:val="decimal"/>
      <w:lvlText w:val="(%1)"/>
      <w:lvlJc w:val="left"/>
      <w:pPr>
        <w:ind w:left="720" w:hanging="360"/>
      </w:pPr>
      <w:rPr>
        <w:rFonts w:hint="default"/>
        <w:b/>
        <w:color w:val="auto"/>
      </w:rPr>
    </w:lvl>
    <w:lvl w:ilvl="1" w:tplc="EB42E5E6">
      <w:start w:val="1"/>
      <w:numFmt w:val="decimal"/>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EF28F6"/>
    <w:multiLevelType w:val="hybridMultilevel"/>
    <w:tmpl w:val="1618E3DA"/>
    <w:lvl w:ilvl="0" w:tplc="F84E80B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FF16B8F"/>
    <w:multiLevelType w:val="hybridMultilevel"/>
    <w:tmpl w:val="776AB40C"/>
    <w:lvl w:ilvl="0" w:tplc="1A48B5DE">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6811203E"/>
    <w:multiLevelType w:val="hybridMultilevel"/>
    <w:tmpl w:val="073277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CDC01D4"/>
    <w:multiLevelType w:val="hybridMultilevel"/>
    <w:tmpl w:val="F9DC12C6"/>
    <w:lvl w:ilvl="0" w:tplc="25C426C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nsid w:val="6F241997"/>
    <w:multiLevelType w:val="hybridMultilevel"/>
    <w:tmpl w:val="D1DC898E"/>
    <w:lvl w:ilvl="0" w:tplc="51721D64">
      <w:start w:val="1"/>
      <w:numFmt w:val="upperRoman"/>
      <w:lvlText w:val="%1."/>
      <w:lvlJc w:val="left"/>
      <w:pPr>
        <w:ind w:left="720" w:hanging="360"/>
      </w:pPr>
      <w:rPr>
        <w:rFonts w:hint="default"/>
      </w:rPr>
    </w:lvl>
    <w:lvl w:ilvl="1" w:tplc="70C83A5E">
      <w:numFmt w:val="bullet"/>
      <w:lvlText w:val="•"/>
      <w:lvlJc w:val="left"/>
      <w:pPr>
        <w:ind w:left="928"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3E14385"/>
    <w:multiLevelType w:val="hybridMultilevel"/>
    <w:tmpl w:val="7C82FFFC"/>
    <w:lvl w:ilvl="0" w:tplc="0DE085C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6">
    <w:nsid w:val="79D664F1"/>
    <w:multiLevelType w:val="hybridMultilevel"/>
    <w:tmpl w:val="67CA2880"/>
    <w:lvl w:ilvl="0" w:tplc="0402000F">
      <w:start w:val="1"/>
      <w:numFmt w:val="decimal"/>
      <w:lvlText w:val="%1."/>
      <w:lvlJc w:val="left"/>
      <w:pPr>
        <w:ind w:left="1571" w:hanging="360"/>
      </w:pPr>
    </w:lvl>
    <w:lvl w:ilvl="1" w:tplc="04020019">
      <w:start w:val="1"/>
      <w:numFmt w:val="lowerLetter"/>
      <w:lvlText w:val="%2."/>
      <w:lvlJc w:val="left"/>
      <w:pPr>
        <w:ind w:left="2291" w:hanging="360"/>
      </w:pPr>
    </w:lvl>
    <w:lvl w:ilvl="2" w:tplc="0402001B">
      <w:start w:val="1"/>
      <w:numFmt w:val="lowerRoman"/>
      <w:lvlText w:val="%3."/>
      <w:lvlJc w:val="right"/>
      <w:pPr>
        <w:ind w:left="3011" w:hanging="180"/>
      </w:pPr>
    </w:lvl>
    <w:lvl w:ilvl="3" w:tplc="0402000F">
      <w:start w:val="1"/>
      <w:numFmt w:val="decimal"/>
      <w:lvlText w:val="%4."/>
      <w:lvlJc w:val="left"/>
      <w:pPr>
        <w:ind w:left="3731" w:hanging="360"/>
      </w:pPr>
    </w:lvl>
    <w:lvl w:ilvl="4" w:tplc="04020019">
      <w:start w:val="1"/>
      <w:numFmt w:val="lowerLetter"/>
      <w:lvlText w:val="%5."/>
      <w:lvlJc w:val="left"/>
      <w:pPr>
        <w:ind w:left="4451" w:hanging="360"/>
      </w:pPr>
    </w:lvl>
    <w:lvl w:ilvl="5" w:tplc="0402001B">
      <w:start w:val="1"/>
      <w:numFmt w:val="lowerRoman"/>
      <w:lvlText w:val="%6."/>
      <w:lvlJc w:val="right"/>
      <w:pPr>
        <w:ind w:left="5171" w:hanging="180"/>
      </w:pPr>
    </w:lvl>
    <w:lvl w:ilvl="6" w:tplc="0402000F">
      <w:start w:val="1"/>
      <w:numFmt w:val="decimal"/>
      <w:lvlText w:val="%7."/>
      <w:lvlJc w:val="left"/>
      <w:pPr>
        <w:ind w:left="5891" w:hanging="360"/>
      </w:pPr>
    </w:lvl>
    <w:lvl w:ilvl="7" w:tplc="04020019">
      <w:start w:val="1"/>
      <w:numFmt w:val="lowerLetter"/>
      <w:lvlText w:val="%8."/>
      <w:lvlJc w:val="left"/>
      <w:pPr>
        <w:ind w:left="6611" w:hanging="360"/>
      </w:pPr>
    </w:lvl>
    <w:lvl w:ilvl="8" w:tplc="0402001B">
      <w:start w:val="1"/>
      <w:numFmt w:val="lowerRoman"/>
      <w:lvlText w:val="%9."/>
      <w:lvlJc w:val="right"/>
      <w:pPr>
        <w:ind w:left="7331"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14"/>
  </w:num>
  <w:num w:numId="6">
    <w:abstractNumId w:val="38"/>
  </w:num>
  <w:num w:numId="7">
    <w:abstractNumId w:val="28"/>
  </w:num>
  <w:num w:numId="8">
    <w:abstractNumId w:val="35"/>
  </w:num>
  <w:num w:numId="9">
    <w:abstractNumId w:val="41"/>
  </w:num>
  <w:num w:numId="10">
    <w:abstractNumId w:val="34"/>
  </w:num>
  <w:num w:numId="11">
    <w:abstractNumId w:val="24"/>
  </w:num>
  <w:num w:numId="12">
    <w:abstractNumId w:val="4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21"/>
  </w:num>
  <w:num w:numId="17">
    <w:abstractNumId w:val="7"/>
  </w:num>
  <w:num w:numId="18">
    <w:abstractNumId w:val="44"/>
  </w:num>
  <w:num w:numId="19">
    <w:abstractNumId w:val="3"/>
  </w:num>
  <w:num w:numId="20">
    <w:abstractNumId w:val="19"/>
  </w:num>
  <w:num w:numId="21">
    <w:abstractNumId w:val="9"/>
  </w:num>
  <w:num w:numId="22">
    <w:abstractNumId w:val="2"/>
  </w:num>
  <w:num w:numId="23">
    <w:abstractNumId w:val="29"/>
  </w:num>
  <w:num w:numId="24">
    <w:abstractNumId w:val="23"/>
  </w:num>
  <w:num w:numId="25">
    <w:abstractNumId w:val="27"/>
  </w:num>
  <w:num w:numId="26">
    <w:abstractNumId w:val="0"/>
  </w:num>
  <w:num w:numId="27">
    <w:abstractNumId w:val="32"/>
  </w:num>
  <w:num w:numId="28">
    <w:abstractNumId w:val="8"/>
  </w:num>
  <w:num w:numId="29">
    <w:abstractNumId w:val="12"/>
  </w:num>
  <w:num w:numId="30">
    <w:abstractNumId w:val="17"/>
  </w:num>
  <w:num w:numId="31">
    <w:abstractNumId w:val="1"/>
  </w:num>
  <w:num w:numId="32">
    <w:abstractNumId w:val="33"/>
  </w:num>
  <w:num w:numId="33">
    <w:abstractNumId w:val="22"/>
  </w:num>
  <w:num w:numId="34">
    <w:abstractNumId w:val="15"/>
  </w:num>
  <w:num w:numId="35">
    <w:abstractNumId w:val="37"/>
  </w:num>
  <w:num w:numId="36">
    <w:abstractNumId w:val="20"/>
  </w:num>
  <w:num w:numId="37">
    <w:abstractNumId w:val="31"/>
  </w:num>
  <w:num w:numId="38">
    <w:abstractNumId w:val="4"/>
  </w:num>
  <w:num w:numId="39">
    <w:abstractNumId w:val="39"/>
  </w:num>
  <w:num w:numId="40">
    <w:abstractNumId w:val="10"/>
  </w:num>
  <w:num w:numId="41">
    <w:abstractNumId w:val="30"/>
  </w:num>
  <w:num w:numId="42">
    <w:abstractNumId w:val="40"/>
  </w:num>
  <w:num w:numId="43">
    <w:abstractNumId w:val="36"/>
  </w:num>
  <w:num w:numId="44">
    <w:abstractNumId w:val="11"/>
  </w:num>
  <w:num w:numId="45">
    <w:abstractNumId w:val="26"/>
  </w:num>
  <w:num w:numId="46">
    <w:abstractNumId w:val="45"/>
  </w:num>
  <w:num w:numId="47">
    <w:abstractNumId w:val="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E0"/>
    <w:rsid w:val="00065D0F"/>
    <w:rsid w:val="000A6747"/>
    <w:rsid w:val="000B4864"/>
    <w:rsid w:val="000C7BC4"/>
    <w:rsid w:val="000D7639"/>
    <w:rsid w:val="000F5499"/>
    <w:rsid w:val="00173E07"/>
    <w:rsid w:val="001A142C"/>
    <w:rsid w:val="001A4681"/>
    <w:rsid w:val="001F4386"/>
    <w:rsid w:val="00242D54"/>
    <w:rsid w:val="00260D6E"/>
    <w:rsid w:val="00285D77"/>
    <w:rsid w:val="00317DE4"/>
    <w:rsid w:val="0034096B"/>
    <w:rsid w:val="003A43FD"/>
    <w:rsid w:val="003B3565"/>
    <w:rsid w:val="003C36AE"/>
    <w:rsid w:val="003E507A"/>
    <w:rsid w:val="00406742"/>
    <w:rsid w:val="004163FA"/>
    <w:rsid w:val="00442352"/>
    <w:rsid w:val="004607F4"/>
    <w:rsid w:val="004639F2"/>
    <w:rsid w:val="004E5F92"/>
    <w:rsid w:val="004E7D6B"/>
    <w:rsid w:val="004F3D14"/>
    <w:rsid w:val="00536831"/>
    <w:rsid w:val="005B2961"/>
    <w:rsid w:val="005C5781"/>
    <w:rsid w:val="005D4205"/>
    <w:rsid w:val="00652DAB"/>
    <w:rsid w:val="006717AD"/>
    <w:rsid w:val="008635C5"/>
    <w:rsid w:val="00885F02"/>
    <w:rsid w:val="00916FE9"/>
    <w:rsid w:val="00930AD2"/>
    <w:rsid w:val="009A496A"/>
    <w:rsid w:val="009F08B8"/>
    <w:rsid w:val="00A04564"/>
    <w:rsid w:val="00A1166D"/>
    <w:rsid w:val="00A237C3"/>
    <w:rsid w:val="00A4520F"/>
    <w:rsid w:val="00AB6D25"/>
    <w:rsid w:val="00AD044C"/>
    <w:rsid w:val="00AE2606"/>
    <w:rsid w:val="00B64C45"/>
    <w:rsid w:val="00C02E3A"/>
    <w:rsid w:val="00C0305B"/>
    <w:rsid w:val="00C06490"/>
    <w:rsid w:val="00C257CD"/>
    <w:rsid w:val="00C37683"/>
    <w:rsid w:val="00C40EDD"/>
    <w:rsid w:val="00CA5DDF"/>
    <w:rsid w:val="00D02BE0"/>
    <w:rsid w:val="00D25B14"/>
    <w:rsid w:val="00D83632"/>
    <w:rsid w:val="00D8685D"/>
    <w:rsid w:val="00E6353D"/>
    <w:rsid w:val="00E73396"/>
    <w:rsid w:val="00E973B4"/>
    <w:rsid w:val="00EB0309"/>
    <w:rsid w:val="00ED1CF9"/>
    <w:rsid w:val="00F75ECC"/>
    <w:rsid w:val="00F83C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6D25"/>
    <w:pPr>
      <w:keepNext/>
      <w:spacing w:after="0" w:line="240" w:lineRule="auto"/>
      <w:ind w:left="360" w:right="900" w:firstLine="540"/>
      <w:outlineLvl w:val="0"/>
    </w:pPr>
    <w:rPr>
      <w:rFonts w:ascii="Times New Roman" w:eastAsia="Times New Roman" w:hAnsi="Times New Roman" w:cs="Times New Roman"/>
      <w:sz w:val="28"/>
      <w:szCs w:val="24"/>
    </w:rPr>
  </w:style>
  <w:style w:type="paragraph" w:styleId="2">
    <w:name w:val="heading 2"/>
    <w:basedOn w:val="a"/>
    <w:next w:val="a"/>
    <w:link w:val="20"/>
    <w:qFormat/>
    <w:rsid w:val="00AB6D25"/>
    <w:pPr>
      <w:keepNext/>
      <w:spacing w:after="0" w:line="240" w:lineRule="auto"/>
      <w:jc w:val="center"/>
      <w:outlineLvl w:val="1"/>
    </w:pPr>
    <w:rPr>
      <w:rFonts w:ascii="Times New Roman" w:eastAsia="Times New Roman" w:hAnsi="Times New Roman" w:cs="Times New Roman"/>
      <w:b/>
      <w:shadow/>
      <w:spacing w:val="38"/>
      <w:sz w:val="52"/>
      <w:szCs w:val="20"/>
      <w:lang w:val="en-AU"/>
    </w:rPr>
  </w:style>
  <w:style w:type="paragraph" w:styleId="3">
    <w:name w:val="heading 3"/>
    <w:basedOn w:val="a"/>
    <w:next w:val="a"/>
    <w:link w:val="30"/>
    <w:qFormat/>
    <w:rsid w:val="00AB6D25"/>
    <w:pPr>
      <w:keepNext/>
      <w:spacing w:after="0" w:line="240" w:lineRule="auto"/>
      <w:outlineLvl w:val="2"/>
    </w:pPr>
    <w:rPr>
      <w:rFonts w:ascii="Times New Roman" w:eastAsia="Times New Roman" w:hAnsi="Times New Roman" w:cs="Times New Roman"/>
      <w:b/>
      <w:shadow/>
      <w:spacing w:val="38"/>
      <w:sz w:val="52"/>
      <w:szCs w:val="20"/>
      <w:lang w:val="en-AU"/>
    </w:rPr>
  </w:style>
  <w:style w:type="paragraph" w:styleId="4">
    <w:name w:val="heading 4"/>
    <w:basedOn w:val="a"/>
    <w:next w:val="a"/>
    <w:link w:val="40"/>
    <w:qFormat/>
    <w:rsid w:val="00AB6D25"/>
    <w:pPr>
      <w:keepNext/>
      <w:tabs>
        <w:tab w:val="left" w:pos="9000"/>
      </w:tabs>
      <w:spacing w:after="0" w:line="240" w:lineRule="auto"/>
      <w:ind w:left="360" w:right="720" w:firstLine="540"/>
      <w:outlineLvl w:val="3"/>
    </w:pPr>
    <w:rPr>
      <w:rFonts w:ascii="Times New Roman" w:eastAsia="Times New Roman" w:hAnsi="Times New Roman" w:cs="Times New Roman"/>
      <w:sz w:val="28"/>
      <w:szCs w:val="24"/>
    </w:rPr>
  </w:style>
  <w:style w:type="paragraph" w:styleId="5">
    <w:name w:val="heading 5"/>
    <w:basedOn w:val="a"/>
    <w:next w:val="a"/>
    <w:link w:val="50"/>
    <w:qFormat/>
    <w:rsid w:val="00AB6D25"/>
    <w:pPr>
      <w:keepNext/>
      <w:spacing w:after="0" w:line="240" w:lineRule="auto"/>
      <w:outlineLvl w:val="4"/>
    </w:pPr>
    <w:rPr>
      <w:rFonts w:ascii="Times New Roman" w:eastAsia="Times New Roman" w:hAnsi="Times New Roman" w:cs="Times New Roman"/>
      <w:sz w:val="24"/>
      <w:szCs w:val="24"/>
    </w:rPr>
  </w:style>
  <w:style w:type="paragraph" w:styleId="6">
    <w:name w:val="heading 6"/>
    <w:basedOn w:val="a"/>
    <w:next w:val="a"/>
    <w:link w:val="60"/>
    <w:qFormat/>
    <w:rsid w:val="00AB6D25"/>
    <w:pPr>
      <w:keepNext/>
      <w:spacing w:after="0" w:line="240" w:lineRule="auto"/>
      <w:outlineLvl w:val="5"/>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BE0"/>
    <w:pPr>
      <w:tabs>
        <w:tab w:val="center" w:pos="4536"/>
        <w:tab w:val="right" w:pos="9072"/>
      </w:tabs>
      <w:spacing w:after="0" w:line="240" w:lineRule="auto"/>
    </w:pPr>
  </w:style>
  <w:style w:type="character" w:customStyle="1" w:styleId="a4">
    <w:name w:val="Горен колонтитул Знак"/>
    <w:basedOn w:val="a0"/>
    <w:link w:val="a3"/>
    <w:uiPriority w:val="99"/>
    <w:rsid w:val="00D02BE0"/>
  </w:style>
  <w:style w:type="paragraph" w:styleId="a5">
    <w:name w:val="footer"/>
    <w:basedOn w:val="a"/>
    <w:link w:val="a6"/>
    <w:unhideWhenUsed/>
    <w:rsid w:val="00D02BE0"/>
    <w:pPr>
      <w:tabs>
        <w:tab w:val="center" w:pos="4536"/>
        <w:tab w:val="right" w:pos="9072"/>
      </w:tabs>
      <w:spacing w:after="0" w:line="240" w:lineRule="auto"/>
    </w:pPr>
  </w:style>
  <w:style w:type="character" w:customStyle="1" w:styleId="a6">
    <w:name w:val="Долен колонтитул Знак"/>
    <w:basedOn w:val="a0"/>
    <w:link w:val="a5"/>
    <w:rsid w:val="00D02BE0"/>
  </w:style>
  <w:style w:type="paragraph" w:styleId="a7">
    <w:name w:val="Balloon Text"/>
    <w:basedOn w:val="a"/>
    <w:link w:val="a8"/>
    <w:uiPriority w:val="99"/>
    <w:semiHidden/>
    <w:unhideWhenUsed/>
    <w:rsid w:val="00D02BE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02BE0"/>
    <w:rPr>
      <w:rFonts w:ascii="Tahoma" w:hAnsi="Tahoma" w:cs="Tahoma"/>
      <w:sz w:val="16"/>
      <w:szCs w:val="16"/>
    </w:rPr>
  </w:style>
  <w:style w:type="character" w:customStyle="1" w:styleId="51">
    <w:name w:val="Основен текст (5)_"/>
    <w:link w:val="52"/>
    <w:rsid w:val="00D02BE0"/>
    <w:rPr>
      <w:i/>
      <w:iCs/>
      <w:shd w:val="clear" w:color="auto" w:fill="FFFFFF"/>
    </w:rPr>
  </w:style>
  <w:style w:type="paragraph" w:customStyle="1" w:styleId="52">
    <w:name w:val="Основен текст (5)"/>
    <w:basedOn w:val="a"/>
    <w:link w:val="51"/>
    <w:rsid w:val="00D02BE0"/>
    <w:pPr>
      <w:widowControl w:val="0"/>
      <w:shd w:val="clear" w:color="auto" w:fill="FFFFFF"/>
      <w:spacing w:after="0" w:line="230" w:lineRule="exact"/>
      <w:jc w:val="both"/>
    </w:pPr>
    <w:rPr>
      <w:i/>
      <w:iCs/>
    </w:rPr>
  </w:style>
  <w:style w:type="paragraph" w:styleId="a9">
    <w:name w:val="List Paragraph"/>
    <w:basedOn w:val="a"/>
    <w:uiPriority w:val="34"/>
    <w:qFormat/>
    <w:rsid w:val="00ED1CF9"/>
    <w:pPr>
      <w:ind w:left="720"/>
      <w:contextualSpacing/>
    </w:pPr>
  </w:style>
  <w:style w:type="character" w:customStyle="1" w:styleId="10">
    <w:name w:val="Заглавие 1 Знак"/>
    <w:basedOn w:val="a0"/>
    <w:link w:val="1"/>
    <w:rsid w:val="00AB6D25"/>
    <w:rPr>
      <w:rFonts w:ascii="Times New Roman" w:eastAsia="Times New Roman" w:hAnsi="Times New Roman" w:cs="Times New Roman"/>
      <w:sz w:val="28"/>
      <w:szCs w:val="24"/>
    </w:rPr>
  </w:style>
  <w:style w:type="character" w:customStyle="1" w:styleId="20">
    <w:name w:val="Заглавие 2 Знак"/>
    <w:basedOn w:val="a0"/>
    <w:link w:val="2"/>
    <w:rsid w:val="00AB6D25"/>
    <w:rPr>
      <w:rFonts w:ascii="Times New Roman" w:eastAsia="Times New Roman" w:hAnsi="Times New Roman" w:cs="Times New Roman"/>
      <w:b/>
      <w:shadow/>
      <w:spacing w:val="38"/>
      <w:sz w:val="52"/>
      <w:szCs w:val="20"/>
      <w:lang w:val="en-AU"/>
    </w:rPr>
  </w:style>
  <w:style w:type="character" w:customStyle="1" w:styleId="30">
    <w:name w:val="Заглавие 3 Знак"/>
    <w:basedOn w:val="a0"/>
    <w:link w:val="3"/>
    <w:rsid w:val="00AB6D25"/>
    <w:rPr>
      <w:rFonts w:ascii="Times New Roman" w:eastAsia="Times New Roman" w:hAnsi="Times New Roman" w:cs="Times New Roman"/>
      <w:b/>
      <w:shadow/>
      <w:spacing w:val="38"/>
      <w:sz w:val="52"/>
      <w:szCs w:val="20"/>
      <w:lang w:val="en-AU"/>
    </w:rPr>
  </w:style>
  <w:style w:type="character" w:customStyle="1" w:styleId="40">
    <w:name w:val="Заглавие 4 Знак"/>
    <w:basedOn w:val="a0"/>
    <w:link w:val="4"/>
    <w:rsid w:val="00AB6D25"/>
    <w:rPr>
      <w:rFonts w:ascii="Times New Roman" w:eastAsia="Times New Roman" w:hAnsi="Times New Roman" w:cs="Times New Roman"/>
      <w:sz w:val="28"/>
      <w:szCs w:val="24"/>
    </w:rPr>
  </w:style>
  <w:style w:type="character" w:customStyle="1" w:styleId="50">
    <w:name w:val="Заглавие 5 Знак"/>
    <w:basedOn w:val="a0"/>
    <w:link w:val="5"/>
    <w:rsid w:val="00AB6D25"/>
    <w:rPr>
      <w:rFonts w:ascii="Times New Roman" w:eastAsia="Times New Roman" w:hAnsi="Times New Roman" w:cs="Times New Roman"/>
      <w:sz w:val="24"/>
      <w:szCs w:val="24"/>
    </w:rPr>
  </w:style>
  <w:style w:type="character" w:customStyle="1" w:styleId="60">
    <w:name w:val="Заглавие 6 Знак"/>
    <w:basedOn w:val="a0"/>
    <w:link w:val="6"/>
    <w:rsid w:val="00AB6D25"/>
    <w:rPr>
      <w:rFonts w:ascii="Times New Roman" w:eastAsia="Times New Roman" w:hAnsi="Times New Roman" w:cs="Times New Roman"/>
      <w:sz w:val="28"/>
      <w:szCs w:val="24"/>
    </w:rPr>
  </w:style>
  <w:style w:type="numbering" w:customStyle="1" w:styleId="11">
    <w:name w:val="Без списък1"/>
    <w:next w:val="a2"/>
    <w:uiPriority w:val="99"/>
    <w:semiHidden/>
    <w:unhideWhenUsed/>
    <w:rsid w:val="00AB6D25"/>
  </w:style>
  <w:style w:type="paragraph" w:styleId="aa">
    <w:name w:val="Title"/>
    <w:basedOn w:val="a"/>
    <w:link w:val="ab"/>
    <w:qFormat/>
    <w:rsid w:val="00AB6D25"/>
    <w:pPr>
      <w:spacing w:after="0" w:line="240" w:lineRule="auto"/>
      <w:jc w:val="center"/>
    </w:pPr>
    <w:rPr>
      <w:rFonts w:ascii="Times New Roman" w:eastAsia="Times New Roman" w:hAnsi="Times New Roman" w:cs="Times New Roman"/>
      <w:b/>
      <w:shadow/>
      <w:spacing w:val="38"/>
      <w:sz w:val="40"/>
      <w:szCs w:val="20"/>
    </w:rPr>
  </w:style>
  <w:style w:type="character" w:customStyle="1" w:styleId="ab">
    <w:name w:val="Заглавие Знак"/>
    <w:basedOn w:val="a0"/>
    <w:link w:val="aa"/>
    <w:rsid w:val="00AB6D25"/>
    <w:rPr>
      <w:rFonts w:ascii="Times New Roman" w:eastAsia="Times New Roman" w:hAnsi="Times New Roman" w:cs="Times New Roman"/>
      <w:b/>
      <w:shadow/>
      <w:spacing w:val="38"/>
      <w:sz w:val="40"/>
      <w:szCs w:val="20"/>
    </w:rPr>
  </w:style>
  <w:style w:type="paragraph" w:styleId="ac">
    <w:name w:val="Block Text"/>
    <w:basedOn w:val="a"/>
    <w:semiHidden/>
    <w:rsid w:val="00AB6D25"/>
    <w:pPr>
      <w:spacing w:after="0" w:line="240" w:lineRule="auto"/>
      <w:ind w:left="360" w:right="540" w:firstLine="720"/>
      <w:jc w:val="both"/>
    </w:pPr>
    <w:rPr>
      <w:rFonts w:ascii="Times New Roman" w:eastAsia="Times New Roman" w:hAnsi="Times New Roman" w:cs="Times New Roman"/>
      <w:sz w:val="28"/>
      <w:szCs w:val="24"/>
    </w:rPr>
  </w:style>
  <w:style w:type="paragraph" w:styleId="ad">
    <w:name w:val="Body Text Indent"/>
    <w:basedOn w:val="a"/>
    <w:link w:val="ae"/>
    <w:semiHidden/>
    <w:rsid w:val="00AB6D25"/>
    <w:pPr>
      <w:spacing w:after="0" w:line="240" w:lineRule="auto"/>
      <w:ind w:firstLine="720"/>
      <w:jc w:val="both"/>
    </w:pPr>
    <w:rPr>
      <w:rFonts w:ascii="Times New Roman" w:eastAsia="Times New Roman" w:hAnsi="Times New Roman" w:cs="Times New Roman"/>
      <w:sz w:val="28"/>
      <w:szCs w:val="24"/>
    </w:rPr>
  </w:style>
  <w:style w:type="character" w:customStyle="1" w:styleId="ae">
    <w:name w:val="Основен текст с отстъп Знак"/>
    <w:basedOn w:val="a0"/>
    <w:link w:val="ad"/>
    <w:semiHidden/>
    <w:rsid w:val="00AB6D25"/>
    <w:rPr>
      <w:rFonts w:ascii="Times New Roman" w:eastAsia="Times New Roman" w:hAnsi="Times New Roman" w:cs="Times New Roman"/>
      <w:sz w:val="28"/>
      <w:szCs w:val="24"/>
    </w:rPr>
  </w:style>
  <w:style w:type="paragraph" w:styleId="af">
    <w:name w:val="Body Text"/>
    <w:basedOn w:val="a"/>
    <w:link w:val="af0"/>
    <w:semiHidden/>
    <w:rsid w:val="00AB6D25"/>
    <w:pPr>
      <w:spacing w:after="0" w:line="240" w:lineRule="auto"/>
    </w:pPr>
    <w:rPr>
      <w:rFonts w:ascii="Times New Roman" w:eastAsia="Times New Roman" w:hAnsi="Times New Roman" w:cs="Times New Roman"/>
      <w:sz w:val="32"/>
      <w:szCs w:val="24"/>
    </w:rPr>
  </w:style>
  <w:style w:type="character" w:customStyle="1" w:styleId="af0">
    <w:name w:val="Основен текст Знак"/>
    <w:basedOn w:val="a0"/>
    <w:link w:val="af"/>
    <w:semiHidden/>
    <w:rsid w:val="00AB6D25"/>
    <w:rPr>
      <w:rFonts w:ascii="Times New Roman" w:eastAsia="Times New Roman" w:hAnsi="Times New Roman" w:cs="Times New Roman"/>
      <w:sz w:val="32"/>
      <w:szCs w:val="24"/>
    </w:rPr>
  </w:style>
  <w:style w:type="paragraph" w:styleId="21">
    <w:name w:val="Body Text Indent 2"/>
    <w:basedOn w:val="a"/>
    <w:link w:val="22"/>
    <w:semiHidden/>
    <w:rsid w:val="00AB6D25"/>
    <w:pPr>
      <w:spacing w:after="0" w:line="240" w:lineRule="auto"/>
      <w:ind w:firstLine="720"/>
    </w:pPr>
    <w:rPr>
      <w:rFonts w:ascii="Times New Roman" w:eastAsia="Times New Roman" w:hAnsi="Times New Roman" w:cs="Times New Roman"/>
      <w:sz w:val="28"/>
      <w:szCs w:val="24"/>
    </w:rPr>
  </w:style>
  <w:style w:type="character" w:customStyle="1" w:styleId="22">
    <w:name w:val="Основен текст с отстъп 2 Знак"/>
    <w:basedOn w:val="a0"/>
    <w:link w:val="21"/>
    <w:semiHidden/>
    <w:rsid w:val="00AB6D25"/>
    <w:rPr>
      <w:rFonts w:ascii="Times New Roman" w:eastAsia="Times New Roman" w:hAnsi="Times New Roman" w:cs="Times New Roman"/>
      <w:sz w:val="28"/>
      <w:szCs w:val="24"/>
    </w:rPr>
  </w:style>
  <w:style w:type="character" w:customStyle="1" w:styleId="FontStyle26">
    <w:name w:val="Font Style26"/>
    <w:rsid w:val="00AB6D25"/>
    <w:rPr>
      <w:rFonts w:ascii="Times New Roman" w:hAnsi="Times New Roman" w:cs="Times New Roman"/>
      <w:b/>
      <w:bCs/>
      <w:sz w:val="22"/>
      <w:szCs w:val="22"/>
    </w:rPr>
  </w:style>
  <w:style w:type="character" w:customStyle="1" w:styleId="12">
    <w:name w:val="Шрифт на абзаца по подразбиране1"/>
    <w:uiPriority w:val="99"/>
    <w:rsid w:val="00AB6D25"/>
  </w:style>
  <w:style w:type="paragraph" w:customStyle="1" w:styleId="ListParagraph1">
    <w:name w:val="List Paragraph1"/>
    <w:basedOn w:val="a"/>
    <w:qFormat/>
    <w:rsid w:val="00AB6D25"/>
    <w:pPr>
      <w:spacing w:after="0" w:line="240" w:lineRule="auto"/>
      <w:ind w:left="720"/>
    </w:pPr>
    <w:rPr>
      <w:rFonts w:ascii="Times New Roman" w:eastAsia="Times New Roman" w:hAnsi="Times New Roman" w:cs="Times New Roman"/>
      <w:sz w:val="24"/>
      <w:szCs w:val="24"/>
      <w:lang w:eastAsia="bg-BG"/>
    </w:rPr>
  </w:style>
  <w:style w:type="paragraph" w:styleId="31">
    <w:name w:val="Body Text Indent 3"/>
    <w:basedOn w:val="a"/>
    <w:link w:val="32"/>
    <w:uiPriority w:val="99"/>
    <w:unhideWhenUsed/>
    <w:rsid w:val="00AB6D25"/>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ен текст с отстъп 3 Знак"/>
    <w:basedOn w:val="a0"/>
    <w:link w:val="31"/>
    <w:uiPriority w:val="99"/>
    <w:rsid w:val="00AB6D25"/>
    <w:rPr>
      <w:rFonts w:ascii="Times New Roman" w:eastAsia="Times New Roman" w:hAnsi="Times New Roman" w:cs="Times New Roman"/>
      <w:sz w:val="16"/>
      <w:szCs w:val="16"/>
      <w:lang w:val="en-US"/>
    </w:rPr>
  </w:style>
  <w:style w:type="paragraph" w:styleId="af1">
    <w:name w:val="Normal (Web)"/>
    <w:basedOn w:val="a"/>
    <w:uiPriority w:val="99"/>
    <w:unhideWhenUsed/>
    <w:rsid w:val="00AB6D2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AB6D25"/>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ldef1">
    <w:name w:val="ldef1"/>
    <w:rsid w:val="00AB6D25"/>
    <w:rPr>
      <w:rFonts w:ascii="Times New Roman" w:hAnsi="Times New Roman" w:cs="Times New Roman" w:hint="default"/>
      <w:color w:val="000000"/>
      <w:sz w:val="24"/>
      <w:szCs w:val="24"/>
    </w:rPr>
  </w:style>
  <w:style w:type="paragraph" w:styleId="af2">
    <w:name w:val="No Spacing"/>
    <w:uiPriority w:val="1"/>
    <w:qFormat/>
    <w:rsid w:val="00AB6D25"/>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AB6D25"/>
  </w:style>
  <w:style w:type="paragraph" w:customStyle="1" w:styleId="Default">
    <w:name w:val="Default"/>
    <w:rsid w:val="00AB6D2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3">
    <w:name w:val="Emphasis"/>
    <w:uiPriority w:val="20"/>
    <w:qFormat/>
    <w:rsid w:val="00AB6D25"/>
    <w:rPr>
      <w:i/>
      <w:iCs/>
    </w:rPr>
  </w:style>
  <w:style w:type="paragraph" w:styleId="23">
    <w:name w:val="Body Text 2"/>
    <w:basedOn w:val="a"/>
    <w:link w:val="24"/>
    <w:uiPriority w:val="99"/>
    <w:semiHidden/>
    <w:unhideWhenUsed/>
    <w:rsid w:val="00AB6D25"/>
    <w:pPr>
      <w:spacing w:after="120" w:line="480" w:lineRule="auto"/>
    </w:pPr>
    <w:rPr>
      <w:rFonts w:ascii="Times New Roman" w:eastAsia="Times New Roman" w:hAnsi="Times New Roman" w:cs="Times New Roman"/>
      <w:sz w:val="24"/>
      <w:szCs w:val="24"/>
      <w:lang w:val="en-US"/>
    </w:rPr>
  </w:style>
  <w:style w:type="character" w:customStyle="1" w:styleId="24">
    <w:name w:val="Основен текст 2 Знак"/>
    <w:basedOn w:val="a0"/>
    <w:link w:val="23"/>
    <w:uiPriority w:val="99"/>
    <w:semiHidden/>
    <w:rsid w:val="00AB6D25"/>
    <w:rPr>
      <w:rFonts w:ascii="Times New Roman" w:eastAsia="Times New Roman" w:hAnsi="Times New Roman" w:cs="Times New Roman"/>
      <w:sz w:val="24"/>
      <w:szCs w:val="24"/>
      <w:lang w:val="en-US"/>
    </w:rPr>
  </w:style>
  <w:style w:type="paragraph" w:styleId="af4">
    <w:name w:val="Plain Text"/>
    <w:basedOn w:val="a"/>
    <w:link w:val="af5"/>
    <w:rsid w:val="00AB6D25"/>
    <w:pPr>
      <w:spacing w:after="0" w:line="240" w:lineRule="auto"/>
    </w:pPr>
    <w:rPr>
      <w:rFonts w:ascii="Courier New" w:eastAsia="Times New Roman" w:hAnsi="Courier New" w:cs="Times New Roman"/>
      <w:sz w:val="20"/>
      <w:szCs w:val="20"/>
      <w:lang w:val="x-none" w:eastAsia="x-none"/>
    </w:rPr>
  </w:style>
  <w:style w:type="character" w:customStyle="1" w:styleId="af5">
    <w:name w:val="Обикновен текст Знак"/>
    <w:basedOn w:val="a0"/>
    <w:link w:val="af4"/>
    <w:rsid w:val="00AB6D25"/>
    <w:rPr>
      <w:rFonts w:ascii="Courier New" w:eastAsia="Times New Roman" w:hAnsi="Courier New" w:cs="Times New Roman"/>
      <w:sz w:val="20"/>
      <w:szCs w:val="20"/>
      <w:lang w:val="x-none" w:eastAsia="x-none"/>
    </w:rPr>
  </w:style>
  <w:style w:type="character" w:customStyle="1" w:styleId="13">
    <w:name w:val="Основен текст (13)_"/>
    <w:link w:val="130"/>
    <w:rsid w:val="00AB6D25"/>
    <w:rPr>
      <w:sz w:val="25"/>
      <w:szCs w:val="25"/>
      <w:shd w:val="clear" w:color="auto" w:fill="FFFFFF"/>
    </w:rPr>
  </w:style>
  <w:style w:type="paragraph" w:customStyle="1" w:styleId="130">
    <w:name w:val="Основен текст (13)"/>
    <w:basedOn w:val="a"/>
    <w:link w:val="13"/>
    <w:rsid w:val="00AB6D25"/>
    <w:pPr>
      <w:shd w:val="clear" w:color="auto" w:fill="FFFFFF"/>
      <w:spacing w:before="360" w:after="300" w:line="293" w:lineRule="exact"/>
      <w:jc w:val="both"/>
    </w:pPr>
    <w:rPr>
      <w:sz w:val="25"/>
      <w:szCs w:val="25"/>
      <w:shd w:val="clear" w:color="auto" w:fill="FFFFFF"/>
    </w:rPr>
  </w:style>
  <w:style w:type="paragraph" w:customStyle="1" w:styleId="DefaultArialNarrow">
    <w:name w:val="Default + Arial Narrow"/>
    <w:aliases w:val="Justified,First line:  0.49&quot;,Before:  5 pt + Justified...,First line:  0,49&quot;,Before:  5 pt"/>
    <w:basedOn w:val="aa"/>
    <w:rsid w:val="00AB6D25"/>
    <w:pPr>
      <w:outlineLvl w:val="0"/>
    </w:pPr>
    <w:rPr>
      <w:rFonts w:ascii="Arial Narrow" w:hAnsi="Arial Narrow" w:cs="Arial"/>
      <w:shadow w:val="0"/>
      <w:spacing w:val="0"/>
      <w:sz w:val="24"/>
      <w:szCs w:val="24"/>
      <w:lang w:eastAsia="bg-BG"/>
    </w:rPr>
  </w:style>
  <w:style w:type="character" w:styleId="af6">
    <w:name w:val="Hyperlink"/>
    <w:uiPriority w:val="99"/>
    <w:unhideWhenUsed/>
    <w:rsid w:val="00AB6D25"/>
    <w:rPr>
      <w:color w:val="0000FF"/>
      <w:u w:val="single"/>
    </w:rPr>
  </w:style>
  <w:style w:type="character" w:customStyle="1" w:styleId="Bodytext2">
    <w:name w:val="Body text (2)_"/>
    <w:link w:val="Bodytext20"/>
    <w:rsid w:val="00AB6D25"/>
    <w:rPr>
      <w:shd w:val="clear" w:color="auto" w:fill="FFFFFF"/>
    </w:rPr>
  </w:style>
  <w:style w:type="paragraph" w:customStyle="1" w:styleId="Bodytext20">
    <w:name w:val="Body text (2)"/>
    <w:basedOn w:val="a"/>
    <w:link w:val="Bodytext2"/>
    <w:rsid w:val="00AB6D25"/>
    <w:pPr>
      <w:widowControl w:val="0"/>
      <w:shd w:val="clear" w:color="auto" w:fill="FFFFFF"/>
      <w:spacing w:after="0" w:line="270" w:lineRule="exact"/>
      <w:jc w:val="center"/>
    </w:pPr>
  </w:style>
  <w:style w:type="character" w:customStyle="1" w:styleId="Bodytext5Exact">
    <w:name w:val="Body text (5) Exact"/>
    <w:rsid w:val="00AB6D25"/>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link w:val="Bodytext30"/>
    <w:rsid w:val="00AB6D25"/>
    <w:rPr>
      <w:b/>
      <w:bCs/>
      <w:i/>
      <w:iCs/>
      <w:sz w:val="21"/>
      <w:szCs w:val="21"/>
      <w:shd w:val="clear" w:color="auto" w:fill="FFFFFF"/>
    </w:rPr>
  </w:style>
  <w:style w:type="character" w:customStyle="1" w:styleId="Bodytext5">
    <w:name w:val="Body text (5)_"/>
    <w:link w:val="Bodytext50"/>
    <w:rsid w:val="00AB6D25"/>
    <w:rPr>
      <w:b/>
      <w:bCs/>
      <w:shd w:val="clear" w:color="auto" w:fill="FFFFFF"/>
    </w:rPr>
  </w:style>
  <w:style w:type="paragraph" w:customStyle="1" w:styleId="Bodytext50">
    <w:name w:val="Body text (5)"/>
    <w:basedOn w:val="a"/>
    <w:link w:val="Bodytext5"/>
    <w:rsid w:val="00AB6D25"/>
    <w:pPr>
      <w:widowControl w:val="0"/>
      <w:shd w:val="clear" w:color="auto" w:fill="FFFFFF"/>
      <w:spacing w:after="0" w:line="382" w:lineRule="exact"/>
      <w:ind w:hanging="400"/>
      <w:jc w:val="both"/>
    </w:pPr>
    <w:rPr>
      <w:b/>
      <w:bCs/>
    </w:rPr>
  </w:style>
  <w:style w:type="paragraph" w:customStyle="1" w:styleId="Bodytext30">
    <w:name w:val="Body text (3)"/>
    <w:basedOn w:val="a"/>
    <w:link w:val="Bodytext3"/>
    <w:rsid w:val="00AB6D25"/>
    <w:pPr>
      <w:widowControl w:val="0"/>
      <w:shd w:val="clear" w:color="auto" w:fill="FFFFFF"/>
      <w:spacing w:before="540" w:after="0" w:line="382" w:lineRule="exact"/>
      <w:ind w:hanging="400"/>
      <w:jc w:val="both"/>
    </w:pPr>
    <w:rPr>
      <w:b/>
      <w:bCs/>
      <w:i/>
      <w:iCs/>
      <w:sz w:val="21"/>
      <w:szCs w:val="21"/>
    </w:rPr>
  </w:style>
  <w:style w:type="paragraph" w:customStyle="1" w:styleId="TableParagraph">
    <w:name w:val="Table Paragraph"/>
    <w:basedOn w:val="a"/>
    <w:uiPriority w:val="1"/>
    <w:qFormat/>
    <w:rsid w:val="00AB6D25"/>
    <w:pPr>
      <w:widowControl w:val="0"/>
      <w:autoSpaceDE w:val="0"/>
      <w:autoSpaceDN w:val="0"/>
      <w:spacing w:after="0" w:line="240" w:lineRule="auto"/>
      <w:ind w:left="46"/>
    </w:pPr>
    <w:rPr>
      <w:rFonts w:ascii="Times New Roman" w:eastAsia="Times New Roman" w:hAnsi="Times New Roman" w:cs="Times New Roman"/>
      <w:lan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6D25"/>
    <w:pPr>
      <w:keepNext/>
      <w:spacing w:after="0" w:line="240" w:lineRule="auto"/>
      <w:ind w:left="360" w:right="900" w:firstLine="540"/>
      <w:outlineLvl w:val="0"/>
    </w:pPr>
    <w:rPr>
      <w:rFonts w:ascii="Times New Roman" w:eastAsia="Times New Roman" w:hAnsi="Times New Roman" w:cs="Times New Roman"/>
      <w:sz w:val="28"/>
      <w:szCs w:val="24"/>
    </w:rPr>
  </w:style>
  <w:style w:type="paragraph" w:styleId="2">
    <w:name w:val="heading 2"/>
    <w:basedOn w:val="a"/>
    <w:next w:val="a"/>
    <w:link w:val="20"/>
    <w:qFormat/>
    <w:rsid w:val="00AB6D25"/>
    <w:pPr>
      <w:keepNext/>
      <w:spacing w:after="0" w:line="240" w:lineRule="auto"/>
      <w:jc w:val="center"/>
      <w:outlineLvl w:val="1"/>
    </w:pPr>
    <w:rPr>
      <w:rFonts w:ascii="Times New Roman" w:eastAsia="Times New Roman" w:hAnsi="Times New Roman" w:cs="Times New Roman"/>
      <w:b/>
      <w:shadow/>
      <w:spacing w:val="38"/>
      <w:sz w:val="52"/>
      <w:szCs w:val="20"/>
      <w:lang w:val="en-AU"/>
    </w:rPr>
  </w:style>
  <w:style w:type="paragraph" w:styleId="3">
    <w:name w:val="heading 3"/>
    <w:basedOn w:val="a"/>
    <w:next w:val="a"/>
    <w:link w:val="30"/>
    <w:qFormat/>
    <w:rsid w:val="00AB6D25"/>
    <w:pPr>
      <w:keepNext/>
      <w:spacing w:after="0" w:line="240" w:lineRule="auto"/>
      <w:outlineLvl w:val="2"/>
    </w:pPr>
    <w:rPr>
      <w:rFonts w:ascii="Times New Roman" w:eastAsia="Times New Roman" w:hAnsi="Times New Roman" w:cs="Times New Roman"/>
      <w:b/>
      <w:shadow/>
      <w:spacing w:val="38"/>
      <w:sz w:val="52"/>
      <w:szCs w:val="20"/>
      <w:lang w:val="en-AU"/>
    </w:rPr>
  </w:style>
  <w:style w:type="paragraph" w:styleId="4">
    <w:name w:val="heading 4"/>
    <w:basedOn w:val="a"/>
    <w:next w:val="a"/>
    <w:link w:val="40"/>
    <w:qFormat/>
    <w:rsid w:val="00AB6D25"/>
    <w:pPr>
      <w:keepNext/>
      <w:tabs>
        <w:tab w:val="left" w:pos="9000"/>
      </w:tabs>
      <w:spacing w:after="0" w:line="240" w:lineRule="auto"/>
      <w:ind w:left="360" w:right="720" w:firstLine="540"/>
      <w:outlineLvl w:val="3"/>
    </w:pPr>
    <w:rPr>
      <w:rFonts w:ascii="Times New Roman" w:eastAsia="Times New Roman" w:hAnsi="Times New Roman" w:cs="Times New Roman"/>
      <w:sz w:val="28"/>
      <w:szCs w:val="24"/>
    </w:rPr>
  </w:style>
  <w:style w:type="paragraph" w:styleId="5">
    <w:name w:val="heading 5"/>
    <w:basedOn w:val="a"/>
    <w:next w:val="a"/>
    <w:link w:val="50"/>
    <w:qFormat/>
    <w:rsid w:val="00AB6D25"/>
    <w:pPr>
      <w:keepNext/>
      <w:spacing w:after="0" w:line="240" w:lineRule="auto"/>
      <w:outlineLvl w:val="4"/>
    </w:pPr>
    <w:rPr>
      <w:rFonts w:ascii="Times New Roman" w:eastAsia="Times New Roman" w:hAnsi="Times New Roman" w:cs="Times New Roman"/>
      <w:sz w:val="24"/>
      <w:szCs w:val="24"/>
    </w:rPr>
  </w:style>
  <w:style w:type="paragraph" w:styleId="6">
    <w:name w:val="heading 6"/>
    <w:basedOn w:val="a"/>
    <w:next w:val="a"/>
    <w:link w:val="60"/>
    <w:qFormat/>
    <w:rsid w:val="00AB6D25"/>
    <w:pPr>
      <w:keepNext/>
      <w:spacing w:after="0" w:line="240" w:lineRule="auto"/>
      <w:outlineLvl w:val="5"/>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BE0"/>
    <w:pPr>
      <w:tabs>
        <w:tab w:val="center" w:pos="4536"/>
        <w:tab w:val="right" w:pos="9072"/>
      </w:tabs>
      <w:spacing w:after="0" w:line="240" w:lineRule="auto"/>
    </w:pPr>
  </w:style>
  <w:style w:type="character" w:customStyle="1" w:styleId="a4">
    <w:name w:val="Горен колонтитул Знак"/>
    <w:basedOn w:val="a0"/>
    <w:link w:val="a3"/>
    <w:uiPriority w:val="99"/>
    <w:rsid w:val="00D02BE0"/>
  </w:style>
  <w:style w:type="paragraph" w:styleId="a5">
    <w:name w:val="footer"/>
    <w:basedOn w:val="a"/>
    <w:link w:val="a6"/>
    <w:unhideWhenUsed/>
    <w:rsid w:val="00D02BE0"/>
    <w:pPr>
      <w:tabs>
        <w:tab w:val="center" w:pos="4536"/>
        <w:tab w:val="right" w:pos="9072"/>
      </w:tabs>
      <w:spacing w:after="0" w:line="240" w:lineRule="auto"/>
    </w:pPr>
  </w:style>
  <w:style w:type="character" w:customStyle="1" w:styleId="a6">
    <w:name w:val="Долен колонтитул Знак"/>
    <w:basedOn w:val="a0"/>
    <w:link w:val="a5"/>
    <w:rsid w:val="00D02BE0"/>
  </w:style>
  <w:style w:type="paragraph" w:styleId="a7">
    <w:name w:val="Balloon Text"/>
    <w:basedOn w:val="a"/>
    <w:link w:val="a8"/>
    <w:uiPriority w:val="99"/>
    <w:semiHidden/>
    <w:unhideWhenUsed/>
    <w:rsid w:val="00D02BE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02BE0"/>
    <w:rPr>
      <w:rFonts w:ascii="Tahoma" w:hAnsi="Tahoma" w:cs="Tahoma"/>
      <w:sz w:val="16"/>
      <w:szCs w:val="16"/>
    </w:rPr>
  </w:style>
  <w:style w:type="character" w:customStyle="1" w:styleId="51">
    <w:name w:val="Основен текст (5)_"/>
    <w:link w:val="52"/>
    <w:rsid w:val="00D02BE0"/>
    <w:rPr>
      <w:i/>
      <w:iCs/>
      <w:shd w:val="clear" w:color="auto" w:fill="FFFFFF"/>
    </w:rPr>
  </w:style>
  <w:style w:type="paragraph" w:customStyle="1" w:styleId="52">
    <w:name w:val="Основен текст (5)"/>
    <w:basedOn w:val="a"/>
    <w:link w:val="51"/>
    <w:rsid w:val="00D02BE0"/>
    <w:pPr>
      <w:widowControl w:val="0"/>
      <w:shd w:val="clear" w:color="auto" w:fill="FFFFFF"/>
      <w:spacing w:after="0" w:line="230" w:lineRule="exact"/>
      <w:jc w:val="both"/>
    </w:pPr>
    <w:rPr>
      <w:i/>
      <w:iCs/>
    </w:rPr>
  </w:style>
  <w:style w:type="paragraph" w:styleId="a9">
    <w:name w:val="List Paragraph"/>
    <w:basedOn w:val="a"/>
    <w:uiPriority w:val="34"/>
    <w:qFormat/>
    <w:rsid w:val="00ED1CF9"/>
    <w:pPr>
      <w:ind w:left="720"/>
      <w:contextualSpacing/>
    </w:pPr>
  </w:style>
  <w:style w:type="character" w:customStyle="1" w:styleId="10">
    <w:name w:val="Заглавие 1 Знак"/>
    <w:basedOn w:val="a0"/>
    <w:link w:val="1"/>
    <w:rsid w:val="00AB6D25"/>
    <w:rPr>
      <w:rFonts w:ascii="Times New Roman" w:eastAsia="Times New Roman" w:hAnsi="Times New Roman" w:cs="Times New Roman"/>
      <w:sz w:val="28"/>
      <w:szCs w:val="24"/>
    </w:rPr>
  </w:style>
  <w:style w:type="character" w:customStyle="1" w:styleId="20">
    <w:name w:val="Заглавие 2 Знак"/>
    <w:basedOn w:val="a0"/>
    <w:link w:val="2"/>
    <w:rsid w:val="00AB6D25"/>
    <w:rPr>
      <w:rFonts w:ascii="Times New Roman" w:eastAsia="Times New Roman" w:hAnsi="Times New Roman" w:cs="Times New Roman"/>
      <w:b/>
      <w:shadow/>
      <w:spacing w:val="38"/>
      <w:sz w:val="52"/>
      <w:szCs w:val="20"/>
      <w:lang w:val="en-AU"/>
    </w:rPr>
  </w:style>
  <w:style w:type="character" w:customStyle="1" w:styleId="30">
    <w:name w:val="Заглавие 3 Знак"/>
    <w:basedOn w:val="a0"/>
    <w:link w:val="3"/>
    <w:rsid w:val="00AB6D25"/>
    <w:rPr>
      <w:rFonts w:ascii="Times New Roman" w:eastAsia="Times New Roman" w:hAnsi="Times New Roman" w:cs="Times New Roman"/>
      <w:b/>
      <w:shadow/>
      <w:spacing w:val="38"/>
      <w:sz w:val="52"/>
      <w:szCs w:val="20"/>
      <w:lang w:val="en-AU"/>
    </w:rPr>
  </w:style>
  <w:style w:type="character" w:customStyle="1" w:styleId="40">
    <w:name w:val="Заглавие 4 Знак"/>
    <w:basedOn w:val="a0"/>
    <w:link w:val="4"/>
    <w:rsid w:val="00AB6D25"/>
    <w:rPr>
      <w:rFonts w:ascii="Times New Roman" w:eastAsia="Times New Roman" w:hAnsi="Times New Roman" w:cs="Times New Roman"/>
      <w:sz w:val="28"/>
      <w:szCs w:val="24"/>
    </w:rPr>
  </w:style>
  <w:style w:type="character" w:customStyle="1" w:styleId="50">
    <w:name w:val="Заглавие 5 Знак"/>
    <w:basedOn w:val="a0"/>
    <w:link w:val="5"/>
    <w:rsid w:val="00AB6D25"/>
    <w:rPr>
      <w:rFonts w:ascii="Times New Roman" w:eastAsia="Times New Roman" w:hAnsi="Times New Roman" w:cs="Times New Roman"/>
      <w:sz w:val="24"/>
      <w:szCs w:val="24"/>
    </w:rPr>
  </w:style>
  <w:style w:type="character" w:customStyle="1" w:styleId="60">
    <w:name w:val="Заглавие 6 Знак"/>
    <w:basedOn w:val="a0"/>
    <w:link w:val="6"/>
    <w:rsid w:val="00AB6D25"/>
    <w:rPr>
      <w:rFonts w:ascii="Times New Roman" w:eastAsia="Times New Roman" w:hAnsi="Times New Roman" w:cs="Times New Roman"/>
      <w:sz w:val="28"/>
      <w:szCs w:val="24"/>
    </w:rPr>
  </w:style>
  <w:style w:type="numbering" w:customStyle="1" w:styleId="11">
    <w:name w:val="Без списък1"/>
    <w:next w:val="a2"/>
    <w:uiPriority w:val="99"/>
    <w:semiHidden/>
    <w:unhideWhenUsed/>
    <w:rsid w:val="00AB6D25"/>
  </w:style>
  <w:style w:type="paragraph" w:styleId="aa">
    <w:name w:val="Title"/>
    <w:basedOn w:val="a"/>
    <w:link w:val="ab"/>
    <w:qFormat/>
    <w:rsid w:val="00AB6D25"/>
    <w:pPr>
      <w:spacing w:after="0" w:line="240" w:lineRule="auto"/>
      <w:jc w:val="center"/>
    </w:pPr>
    <w:rPr>
      <w:rFonts w:ascii="Times New Roman" w:eastAsia="Times New Roman" w:hAnsi="Times New Roman" w:cs="Times New Roman"/>
      <w:b/>
      <w:shadow/>
      <w:spacing w:val="38"/>
      <w:sz w:val="40"/>
      <w:szCs w:val="20"/>
    </w:rPr>
  </w:style>
  <w:style w:type="character" w:customStyle="1" w:styleId="ab">
    <w:name w:val="Заглавие Знак"/>
    <w:basedOn w:val="a0"/>
    <w:link w:val="aa"/>
    <w:rsid w:val="00AB6D25"/>
    <w:rPr>
      <w:rFonts w:ascii="Times New Roman" w:eastAsia="Times New Roman" w:hAnsi="Times New Roman" w:cs="Times New Roman"/>
      <w:b/>
      <w:shadow/>
      <w:spacing w:val="38"/>
      <w:sz w:val="40"/>
      <w:szCs w:val="20"/>
    </w:rPr>
  </w:style>
  <w:style w:type="paragraph" w:styleId="ac">
    <w:name w:val="Block Text"/>
    <w:basedOn w:val="a"/>
    <w:semiHidden/>
    <w:rsid w:val="00AB6D25"/>
    <w:pPr>
      <w:spacing w:after="0" w:line="240" w:lineRule="auto"/>
      <w:ind w:left="360" w:right="540" w:firstLine="720"/>
      <w:jc w:val="both"/>
    </w:pPr>
    <w:rPr>
      <w:rFonts w:ascii="Times New Roman" w:eastAsia="Times New Roman" w:hAnsi="Times New Roman" w:cs="Times New Roman"/>
      <w:sz w:val="28"/>
      <w:szCs w:val="24"/>
    </w:rPr>
  </w:style>
  <w:style w:type="paragraph" w:styleId="ad">
    <w:name w:val="Body Text Indent"/>
    <w:basedOn w:val="a"/>
    <w:link w:val="ae"/>
    <w:semiHidden/>
    <w:rsid w:val="00AB6D25"/>
    <w:pPr>
      <w:spacing w:after="0" w:line="240" w:lineRule="auto"/>
      <w:ind w:firstLine="720"/>
      <w:jc w:val="both"/>
    </w:pPr>
    <w:rPr>
      <w:rFonts w:ascii="Times New Roman" w:eastAsia="Times New Roman" w:hAnsi="Times New Roman" w:cs="Times New Roman"/>
      <w:sz w:val="28"/>
      <w:szCs w:val="24"/>
    </w:rPr>
  </w:style>
  <w:style w:type="character" w:customStyle="1" w:styleId="ae">
    <w:name w:val="Основен текст с отстъп Знак"/>
    <w:basedOn w:val="a0"/>
    <w:link w:val="ad"/>
    <w:semiHidden/>
    <w:rsid w:val="00AB6D25"/>
    <w:rPr>
      <w:rFonts w:ascii="Times New Roman" w:eastAsia="Times New Roman" w:hAnsi="Times New Roman" w:cs="Times New Roman"/>
      <w:sz w:val="28"/>
      <w:szCs w:val="24"/>
    </w:rPr>
  </w:style>
  <w:style w:type="paragraph" w:styleId="af">
    <w:name w:val="Body Text"/>
    <w:basedOn w:val="a"/>
    <w:link w:val="af0"/>
    <w:semiHidden/>
    <w:rsid w:val="00AB6D25"/>
    <w:pPr>
      <w:spacing w:after="0" w:line="240" w:lineRule="auto"/>
    </w:pPr>
    <w:rPr>
      <w:rFonts w:ascii="Times New Roman" w:eastAsia="Times New Roman" w:hAnsi="Times New Roman" w:cs="Times New Roman"/>
      <w:sz w:val="32"/>
      <w:szCs w:val="24"/>
    </w:rPr>
  </w:style>
  <w:style w:type="character" w:customStyle="1" w:styleId="af0">
    <w:name w:val="Основен текст Знак"/>
    <w:basedOn w:val="a0"/>
    <w:link w:val="af"/>
    <w:semiHidden/>
    <w:rsid w:val="00AB6D25"/>
    <w:rPr>
      <w:rFonts w:ascii="Times New Roman" w:eastAsia="Times New Roman" w:hAnsi="Times New Roman" w:cs="Times New Roman"/>
      <w:sz w:val="32"/>
      <w:szCs w:val="24"/>
    </w:rPr>
  </w:style>
  <w:style w:type="paragraph" w:styleId="21">
    <w:name w:val="Body Text Indent 2"/>
    <w:basedOn w:val="a"/>
    <w:link w:val="22"/>
    <w:semiHidden/>
    <w:rsid w:val="00AB6D25"/>
    <w:pPr>
      <w:spacing w:after="0" w:line="240" w:lineRule="auto"/>
      <w:ind w:firstLine="720"/>
    </w:pPr>
    <w:rPr>
      <w:rFonts w:ascii="Times New Roman" w:eastAsia="Times New Roman" w:hAnsi="Times New Roman" w:cs="Times New Roman"/>
      <w:sz w:val="28"/>
      <w:szCs w:val="24"/>
    </w:rPr>
  </w:style>
  <w:style w:type="character" w:customStyle="1" w:styleId="22">
    <w:name w:val="Основен текст с отстъп 2 Знак"/>
    <w:basedOn w:val="a0"/>
    <w:link w:val="21"/>
    <w:semiHidden/>
    <w:rsid w:val="00AB6D25"/>
    <w:rPr>
      <w:rFonts w:ascii="Times New Roman" w:eastAsia="Times New Roman" w:hAnsi="Times New Roman" w:cs="Times New Roman"/>
      <w:sz w:val="28"/>
      <w:szCs w:val="24"/>
    </w:rPr>
  </w:style>
  <w:style w:type="character" w:customStyle="1" w:styleId="FontStyle26">
    <w:name w:val="Font Style26"/>
    <w:rsid w:val="00AB6D25"/>
    <w:rPr>
      <w:rFonts w:ascii="Times New Roman" w:hAnsi="Times New Roman" w:cs="Times New Roman"/>
      <w:b/>
      <w:bCs/>
      <w:sz w:val="22"/>
      <w:szCs w:val="22"/>
    </w:rPr>
  </w:style>
  <w:style w:type="character" w:customStyle="1" w:styleId="12">
    <w:name w:val="Шрифт на абзаца по подразбиране1"/>
    <w:uiPriority w:val="99"/>
    <w:rsid w:val="00AB6D25"/>
  </w:style>
  <w:style w:type="paragraph" w:customStyle="1" w:styleId="ListParagraph1">
    <w:name w:val="List Paragraph1"/>
    <w:basedOn w:val="a"/>
    <w:qFormat/>
    <w:rsid w:val="00AB6D25"/>
    <w:pPr>
      <w:spacing w:after="0" w:line="240" w:lineRule="auto"/>
      <w:ind w:left="720"/>
    </w:pPr>
    <w:rPr>
      <w:rFonts w:ascii="Times New Roman" w:eastAsia="Times New Roman" w:hAnsi="Times New Roman" w:cs="Times New Roman"/>
      <w:sz w:val="24"/>
      <w:szCs w:val="24"/>
      <w:lang w:eastAsia="bg-BG"/>
    </w:rPr>
  </w:style>
  <w:style w:type="paragraph" w:styleId="31">
    <w:name w:val="Body Text Indent 3"/>
    <w:basedOn w:val="a"/>
    <w:link w:val="32"/>
    <w:uiPriority w:val="99"/>
    <w:unhideWhenUsed/>
    <w:rsid w:val="00AB6D25"/>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ен текст с отстъп 3 Знак"/>
    <w:basedOn w:val="a0"/>
    <w:link w:val="31"/>
    <w:uiPriority w:val="99"/>
    <w:rsid w:val="00AB6D25"/>
    <w:rPr>
      <w:rFonts w:ascii="Times New Roman" w:eastAsia="Times New Roman" w:hAnsi="Times New Roman" w:cs="Times New Roman"/>
      <w:sz w:val="16"/>
      <w:szCs w:val="16"/>
      <w:lang w:val="en-US"/>
    </w:rPr>
  </w:style>
  <w:style w:type="paragraph" w:styleId="af1">
    <w:name w:val="Normal (Web)"/>
    <w:basedOn w:val="a"/>
    <w:uiPriority w:val="99"/>
    <w:unhideWhenUsed/>
    <w:rsid w:val="00AB6D2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AB6D25"/>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ldef1">
    <w:name w:val="ldef1"/>
    <w:rsid w:val="00AB6D25"/>
    <w:rPr>
      <w:rFonts w:ascii="Times New Roman" w:hAnsi="Times New Roman" w:cs="Times New Roman" w:hint="default"/>
      <w:color w:val="000000"/>
      <w:sz w:val="24"/>
      <w:szCs w:val="24"/>
    </w:rPr>
  </w:style>
  <w:style w:type="paragraph" w:styleId="af2">
    <w:name w:val="No Spacing"/>
    <w:uiPriority w:val="1"/>
    <w:qFormat/>
    <w:rsid w:val="00AB6D25"/>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AB6D25"/>
  </w:style>
  <w:style w:type="paragraph" w:customStyle="1" w:styleId="Default">
    <w:name w:val="Default"/>
    <w:rsid w:val="00AB6D2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3">
    <w:name w:val="Emphasis"/>
    <w:uiPriority w:val="20"/>
    <w:qFormat/>
    <w:rsid w:val="00AB6D25"/>
    <w:rPr>
      <w:i/>
      <w:iCs/>
    </w:rPr>
  </w:style>
  <w:style w:type="paragraph" w:styleId="23">
    <w:name w:val="Body Text 2"/>
    <w:basedOn w:val="a"/>
    <w:link w:val="24"/>
    <w:uiPriority w:val="99"/>
    <w:semiHidden/>
    <w:unhideWhenUsed/>
    <w:rsid w:val="00AB6D25"/>
    <w:pPr>
      <w:spacing w:after="120" w:line="480" w:lineRule="auto"/>
    </w:pPr>
    <w:rPr>
      <w:rFonts w:ascii="Times New Roman" w:eastAsia="Times New Roman" w:hAnsi="Times New Roman" w:cs="Times New Roman"/>
      <w:sz w:val="24"/>
      <w:szCs w:val="24"/>
      <w:lang w:val="en-US"/>
    </w:rPr>
  </w:style>
  <w:style w:type="character" w:customStyle="1" w:styleId="24">
    <w:name w:val="Основен текст 2 Знак"/>
    <w:basedOn w:val="a0"/>
    <w:link w:val="23"/>
    <w:uiPriority w:val="99"/>
    <w:semiHidden/>
    <w:rsid w:val="00AB6D25"/>
    <w:rPr>
      <w:rFonts w:ascii="Times New Roman" w:eastAsia="Times New Roman" w:hAnsi="Times New Roman" w:cs="Times New Roman"/>
      <w:sz w:val="24"/>
      <w:szCs w:val="24"/>
      <w:lang w:val="en-US"/>
    </w:rPr>
  </w:style>
  <w:style w:type="paragraph" w:styleId="af4">
    <w:name w:val="Plain Text"/>
    <w:basedOn w:val="a"/>
    <w:link w:val="af5"/>
    <w:rsid w:val="00AB6D25"/>
    <w:pPr>
      <w:spacing w:after="0" w:line="240" w:lineRule="auto"/>
    </w:pPr>
    <w:rPr>
      <w:rFonts w:ascii="Courier New" w:eastAsia="Times New Roman" w:hAnsi="Courier New" w:cs="Times New Roman"/>
      <w:sz w:val="20"/>
      <w:szCs w:val="20"/>
      <w:lang w:val="x-none" w:eastAsia="x-none"/>
    </w:rPr>
  </w:style>
  <w:style w:type="character" w:customStyle="1" w:styleId="af5">
    <w:name w:val="Обикновен текст Знак"/>
    <w:basedOn w:val="a0"/>
    <w:link w:val="af4"/>
    <w:rsid w:val="00AB6D25"/>
    <w:rPr>
      <w:rFonts w:ascii="Courier New" w:eastAsia="Times New Roman" w:hAnsi="Courier New" w:cs="Times New Roman"/>
      <w:sz w:val="20"/>
      <w:szCs w:val="20"/>
      <w:lang w:val="x-none" w:eastAsia="x-none"/>
    </w:rPr>
  </w:style>
  <w:style w:type="character" w:customStyle="1" w:styleId="13">
    <w:name w:val="Основен текст (13)_"/>
    <w:link w:val="130"/>
    <w:rsid w:val="00AB6D25"/>
    <w:rPr>
      <w:sz w:val="25"/>
      <w:szCs w:val="25"/>
      <w:shd w:val="clear" w:color="auto" w:fill="FFFFFF"/>
    </w:rPr>
  </w:style>
  <w:style w:type="paragraph" w:customStyle="1" w:styleId="130">
    <w:name w:val="Основен текст (13)"/>
    <w:basedOn w:val="a"/>
    <w:link w:val="13"/>
    <w:rsid w:val="00AB6D25"/>
    <w:pPr>
      <w:shd w:val="clear" w:color="auto" w:fill="FFFFFF"/>
      <w:spacing w:before="360" w:after="300" w:line="293" w:lineRule="exact"/>
      <w:jc w:val="both"/>
    </w:pPr>
    <w:rPr>
      <w:sz w:val="25"/>
      <w:szCs w:val="25"/>
      <w:shd w:val="clear" w:color="auto" w:fill="FFFFFF"/>
    </w:rPr>
  </w:style>
  <w:style w:type="paragraph" w:customStyle="1" w:styleId="DefaultArialNarrow">
    <w:name w:val="Default + Arial Narrow"/>
    <w:aliases w:val="Justified,First line:  0.49&quot;,Before:  5 pt + Justified...,First line:  0,49&quot;,Before:  5 pt"/>
    <w:basedOn w:val="aa"/>
    <w:rsid w:val="00AB6D25"/>
    <w:pPr>
      <w:outlineLvl w:val="0"/>
    </w:pPr>
    <w:rPr>
      <w:rFonts w:ascii="Arial Narrow" w:hAnsi="Arial Narrow" w:cs="Arial"/>
      <w:shadow w:val="0"/>
      <w:spacing w:val="0"/>
      <w:sz w:val="24"/>
      <w:szCs w:val="24"/>
      <w:lang w:eastAsia="bg-BG"/>
    </w:rPr>
  </w:style>
  <w:style w:type="character" w:styleId="af6">
    <w:name w:val="Hyperlink"/>
    <w:uiPriority w:val="99"/>
    <w:unhideWhenUsed/>
    <w:rsid w:val="00AB6D25"/>
    <w:rPr>
      <w:color w:val="0000FF"/>
      <w:u w:val="single"/>
    </w:rPr>
  </w:style>
  <w:style w:type="character" w:customStyle="1" w:styleId="Bodytext2">
    <w:name w:val="Body text (2)_"/>
    <w:link w:val="Bodytext20"/>
    <w:rsid w:val="00AB6D25"/>
    <w:rPr>
      <w:shd w:val="clear" w:color="auto" w:fill="FFFFFF"/>
    </w:rPr>
  </w:style>
  <w:style w:type="paragraph" w:customStyle="1" w:styleId="Bodytext20">
    <w:name w:val="Body text (2)"/>
    <w:basedOn w:val="a"/>
    <w:link w:val="Bodytext2"/>
    <w:rsid w:val="00AB6D25"/>
    <w:pPr>
      <w:widowControl w:val="0"/>
      <w:shd w:val="clear" w:color="auto" w:fill="FFFFFF"/>
      <w:spacing w:after="0" w:line="270" w:lineRule="exact"/>
      <w:jc w:val="center"/>
    </w:pPr>
  </w:style>
  <w:style w:type="character" w:customStyle="1" w:styleId="Bodytext5Exact">
    <w:name w:val="Body text (5) Exact"/>
    <w:rsid w:val="00AB6D25"/>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link w:val="Bodytext30"/>
    <w:rsid w:val="00AB6D25"/>
    <w:rPr>
      <w:b/>
      <w:bCs/>
      <w:i/>
      <w:iCs/>
      <w:sz w:val="21"/>
      <w:szCs w:val="21"/>
      <w:shd w:val="clear" w:color="auto" w:fill="FFFFFF"/>
    </w:rPr>
  </w:style>
  <w:style w:type="character" w:customStyle="1" w:styleId="Bodytext5">
    <w:name w:val="Body text (5)_"/>
    <w:link w:val="Bodytext50"/>
    <w:rsid w:val="00AB6D25"/>
    <w:rPr>
      <w:b/>
      <w:bCs/>
      <w:shd w:val="clear" w:color="auto" w:fill="FFFFFF"/>
    </w:rPr>
  </w:style>
  <w:style w:type="paragraph" w:customStyle="1" w:styleId="Bodytext50">
    <w:name w:val="Body text (5)"/>
    <w:basedOn w:val="a"/>
    <w:link w:val="Bodytext5"/>
    <w:rsid w:val="00AB6D25"/>
    <w:pPr>
      <w:widowControl w:val="0"/>
      <w:shd w:val="clear" w:color="auto" w:fill="FFFFFF"/>
      <w:spacing w:after="0" w:line="382" w:lineRule="exact"/>
      <w:ind w:hanging="400"/>
      <w:jc w:val="both"/>
    </w:pPr>
    <w:rPr>
      <w:b/>
      <w:bCs/>
    </w:rPr>
  </w:style>
  <w:style w:type="paragraph" w:customStyle="1" w:styleId="Bodytext30">
    <w:name w:val="Body text (3)"/>
    <w:basedOn w:val="a"/>
    <w:link w:val="Bodytext3"/>
    <w:rsid w:val="00AB6D25"/>
    <w:pPr>
      <w:widowControl w:val="0"/>
      <w:shd w:val="clear" w:color="auto" w:fill="FFFFFF"/>
      <w:spacing w:before="540" w:after="0" w:line="382" w:lineRule="exact"/>
      <w:ind w:hanging="400"/>
      <w:jc w:val="both"/>
    </w:pPr>
    <w:rPr>
      <w:b/>
      <w:bCs/>
      <w:i/>
      <w:iCs/>
      <w:sz w:val="21"/>
      <w:szCs w:val="21"/>
    </w:rPr>
  </w:style>
  <w:style w:type="paragraph" w:customStyle="1" w:styleId="TableParagraph">
    <w:name w:val="Table Paragraph"/>
    <w:basedOn w:val="a"/>
    <w:uiPriority w:val="1"/>
    <w:qFormat/>
    <w:rsid w:val="00AB6D25"/>
    <w:pPr>
      <w:widowControl w:val="0"/>
      <w:autoSpaceDE w:val="0"/>
      <w:autoSpaceDN w:val="0"/>
      <w:spacing w:after="0" w:line="240" w:lineRule="auto"/>
      <w:ind w:left="46"/>
    </w:pPr>
    <w:rPr>
      <w:rFonts w:ascii="Times New Roman" w:eastAsia="Times New Roman" w:hAnsi="Times New Roman" w:cs="Times New Roman"/>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rnik.nit.bg/proczeduri-po-zop-(sled-26.02.2020)/dejnosti-po-osiguryavane-na-publichnost,-informacziya-i-komunikacziya-v-ramkite-na-proekt-%E2%84%96bg16m1op002-5.004-0010-m001/" TargetMode="External"/><Relationship Id="rId18" Type="http://schemas.openxmlformats.org/officeDocument/2006/relationships/hyperlink" Target="apis://Base=NARH&amp;DocCode=41765&amp;ToPar=Art54_Al1_Pt1&amp;Type=201/" TargetMode="External"/><Relationship Id="rId26" Type="http://schemas.openxmlformats.org/officeDocument/2006/relationships/hyperlink" Target="apis://Base=NARH&amp;DocCode=41765&amp;ToPar=Art54_Al1_Pt3&amp;Type=201/" TargetMode="External"/><Relationship Id="rId21" Type="http://schemas.openxmlformats.org/officeDocument/2006/relationships/hyperlink" Target="apis://Base=NARH&amp;DocCode=41765&amp;ToPar=Art55_Al1_Pt5&amp;Type=201/"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ufunds.bg/" TargetMode="External"/><Relationship Id="rId17" Type="http://schemas.openxmlformats.org/officeDocument/2006/relationships/hyperlink" Target="apis://Base=NARH&amp;DocCode=41765&amp;ToPar=Art54_Al3&amp;Type=201/" TargetMode="External"/><Relationship Id="rId25" Type="http://schemas.openxmlformats.org/officeDocument/2006/relationships/hyperlink" Target="apis://Base=NARH&amp;DocCode=41765&amp;ToPar=Art55_Al1_Pt5&amp;Type=201/" TargetMode="External"/><Relationship Id="rId33" Type="http://schemas.openxmlformats.org/officeDocument/2006/relationships/hyperlink" Target="apis://Base=NARH&amp;DocCode=41765&amp;ToPar=Art55_Al1_Pt4&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2&amp;Type=201/" TargetMode="External"/><Relationship Id="rId20" Type="http://schemas.openxmlformats.org/officeDocument/2006/relationships/hyperlink" Target="apis://Base=NARH&amp;DocCode=41765&amp;ToPar=Art54_Al1_Pt7&amp;Type=201/" TargetMode="External"/><Relationship Id="rId29" Type="http://schemas.openxmlformats.org/officeDocument/2006/relationships/hyperlink" Target="apis://Base=NARH&amp;DocCode=41765&amp;ToPar=Art55_Al1_Pt4&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funds.bg/archive/documents/1423147813.pdf" TargetMode="External"/><Relationship Id="rId24" Type="http://schemas.openxmlformats.org/officeDocument/2006/relationships/hyperlink" Target="apis://Base=NARH&amp;DocCode=41765&amp;ToPar=Art54_Al2&amp;Type=201/" TargetMode="External"/><Relationship Id="rId32" Type="http://schemas.openxmlformats.org/officeDocument/2006/relationships/hyperlink" Target="apis://Base=NARH&amp;DocCode=41765&amp;ToPar=Art55_Al1_Pt1&amp;Type=20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ustoms.bg" TargetMode="External"/><Relationship Id="rId23" Type="http://schemas.openxmlformats.org/officeDocument/2006/relationships/hyperlink" Target="apis://Base=NARH&amp;DocCode=41765&amp;ToPar=Art54_Al3&amp;Type=201/" TargetMode="External"/><Relationship Id="rId28" Type="http://schemas.openxmlformats.org/officeDocument/2006/relationships/hyperlink" Target="apis://Base=NARH&amp;DocCode=41765&amp;ToPar=Art55_Al1_Pt1&amp;Type=201/" TargetMode="External"/><Relationship Id="rId36" Type="http://schemas.openxmlformats.org/officeDocument/2006/relationships/fontTable" Target="fontTable.xml"/><Relationship Id="rId10" Type="http://schemas.openxmlformats.org/officeDocument/2006/relationships/hyperlink" Target="https://www.eufunds.bg/archive/documents/1423147813.pdf" TargetMode="External"/><Relationship Id="rId19" Type="http://schemas.openxmlformats.org/officeDocument/2006/relationships/hyperlink" Target="apis://Base=NARH&amp;DocCode=41765&amp;ToPar=Art54_Al1_Pt2&amp;Type=201/" TargetMode="External"/><Relationship Id="rId31" Type="http://schemas.openxmlformats.org/officeDocument/2006/relationships/hyperlink" Target="apis://Base=NARH&amp;DocCode=41765&amp;ToPar=Art54_Al1_Pt6&amp;Type=201/" TargetMode="External"/><Relationship Id="rId4" Type="http://schemas.microsoft.com/office/2007/relationships/stylesWithEffects" Target="stylesWithEffects.xml"/><Relationship Id="rId9" Type="http://schemas.openxmlformats.org/officeDocument/2006/relationships/hyperlink" Target="http://pernik.bg/obshhestveni-porchki-profil-na-kupuvacha" TargetMode="External"/><Relationship Id="rId14" Type="http://schemas.openxmlformats.org/officeDocument/2006/relationships/hyperlink" Target="http://www.nap.bg/" TargetMode="External"/><Relationship Id="rId22" Type="http://schemas.openxmlformats.org/officeDocument/2006/relationships/hyperlink" Target="apis://Base=NARH&amp;DocCode=41765&amp;ToPar=Art54_Al2&amp;Type=201/" TargetMode="External"/><Relationship Id="rId27" Type="http://schemas.openxmlformats.org/officeDocument/2006/relationships/hyperlink" Target="apis://Base=NARH&amp;DocCode=41765&amp;ToPar=Art54_Al1_Pt6&amp;Type=201/" TargetMode="External"/><Relationship Id="rId30" Type="http://schemas.openxmlformats.org/officeDocument/2006/relationships/hyperlink" Target="apis://Base=NARH&amp;DocCode=41765&amp;ToPar=Art54_Al1_Pt3&amp;Type=201/"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53E5-7EF0-4FE0-A1D4-2608121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12791</Words>
  <Characters>72914</Characters>
  <Application>Microsoft Office Word</Application>
  <DocSecurity>0</DocSecurity>
  <Lines>607</Lines>
  <Paragraphs>171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G.Gancheva</cp:lastModifiedBy>
  <cp:revision>36</cp:revision>
  <cp:lastPrinted>2020-04-30T11:55:00Z</cp:lastPrinted>
  <dcterms:created xsi:type="dcterms:W3CDTF">2020-05-05T07:42:00Z</dcterms:created>
  <dcterms:modified xsi:type="dcterms:W3CDTF">2020-05-07T06:29:00Z</dcterms:modified>
</cp:coreProperties>
</file>